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55765285"/>
        <w:docPartObj>
          <w:docPartGallery w:val="Cover Pages"/>
          <w:docPartUnique/>
        </w:docPartObj>
      </w:sdtPr>
      <w:sdtEndPr/>
      <w:sdtContent>
        <w:p w14:paraId="42D6CBAD" w14:textId="644A7604" w:rsidR="00A847DF" w:rsidRDefault="00A847DF" w:rsidP="00956A57">
          <w:pPr>
            <w:ind w:left="-426"/>
          </w:pPr>
          <w:r>
            <w:rPr>
              <w:noProof/>
            </w:rPr>
            <mc:AlternateContent>
              <mc:Choice Requires="wps">
                <w:drawing>
                  <wp:anchor distT="0" distB="0" distL="114300" distR="114300" simplePos="0" relativeHeight="251665408" behindDoc="0" locked="0" layoutInCell="1" allowOverlap="1" wp14:anchorId="01D7A789" wp14:editId="179E6A9F">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A1F4F" w14:textId="664AA2CD" w:rsidR="00A847DF" w:rsidRPr="00956A57" w:rsidRDefault="003D415B">
                                <w:pPr>
                                  <w:jc w:val="right"/>
                                  <w:rPr>
                                    <w:b/>
                                    <w:bCs/>
                                    <w:color w:val="4472C4" w:themeColor="accent1"/>
                                    <w:sz w:val="64"/>
                                    <w:szCs w:val="64"/>
                                  </w:rPr>
                                </w:pPr>
                                <w:sdt>
                                  <w:sdtPr>
                                    <w:rPr>
                                      <w:b/>
                                      <w:bCs/>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41BF0">
                                      <w:rPr>
                                        <w:b/>
                                        <w:bCs/>
                                        <w:caps/>
                                        <w:color w:val="4472C4" w:themeColor="accent1"/>
                                        <w:sz w:val="64"/>
                                        <w:szCs w:val="64"/>
                                      </w:rPr>
                                      <w:t xml:space="preserve">PCRS </w:t>
                                    </w:r>
                                    <w:r>
                                      <w:rPr>
                                        <w:b/>
                                        <w:bCs/>
                                        <w:caps/>
                                        <w:color w:val="4472C4" w:themeColor="accent1"/>
                                        <w:sz w:val="64"/>
                                        <w:szCs w:val="64"/>
                                      </w:rPr>
                                      <w:t xml:space="preserve">Workforce </w:t>
                                    </w:r>
                                    <w:r w:rsidR="00F41BF0">
                                      <w:rPr>
                                        <w:b/>
                                        <w:bCs/>
                                        <w:caps/>
                                        <w:color w:val="4472C4" w:themeColor="accent1"/>
                                        <w:sz w:val="64"/>
                                        <w:szCs w:val="64"/>
                                      </w:rPr>
                                      <w:t>audit</w:t>
                                    </w:r>
                                  </w:sdtContent>
                                </w:sdt>
                              </w:p>
                              <w:sdt>
                                <w:sdtPr>
                                  <w:rPr>
                                    <w:b/>
                                    <w:bCs/>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1FFDF74" w14:textId="0B35AF26" w:rsidR="00A847DF" w:rsidRPr="00956A57" w:rsidRDefault="00B977FD">
                                    <w:pPr>
                                      <w:jc w:val="right"/>
                                      <w:rPr>
                                        <w:b/>
                                        <w:bCs/>
                                        <w:smallCaps/>
                                        <w:color w:val="404040" w:themeColor="text1" w:themeTint="BF"/>
                                        <w:sz w:val="36"/>
                                        <w:szCs w:val="36"/>
                                      </w:rPr>
                                    </w:pPr>
                                    <w:r w:rsidRPr="00956A57">
                                      <w:rPr>
                                        <w:b/>
                                        <w:bCs/>
                                        <w:color w:val="404040" w:themeColor="text1" w:themeTint="BF"/>
                                        <w:sz w:val="36"/>
                                        <w:szCs w:val="36"/>
                                      </w:rPr>
                                      <w:t>Guide Booklet</w:t>
                                    </w:r>
                                    <w:r w:rsidR="002F78BE">
                                      <w:rPr>
                                        <w:b/>
                                        <w:bCs/>
                                        <w:color w:val="404040" w:themeColor="text1" w:themeTint="BF"/>
                                        <w:sz w:val="36"/>
                                        <w:szCs w:val="36"/>
                                      </w:rPr>
                                      <w:t xml:space="preserve"> 2020</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01D7A789" id="_x0000_t202" coordsize="21600,21600" o:spt="202" path="m,l,21600r21600,l21600,xe">
                    <v:stroke joinstyle="miter"/>
                    <v:path gradientshapeok="t" o:connecttype="rect"/>
                  </v:shapetype>
                  <v:shape id="Text Box 154" o:spid="_x0000_s1026" type="#_x0000_t202" style="position:absolute;left:0;text-align:left;margin-left:0;margin-top:0;width:8in;height:286.5pt;z-index:25166540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" filled="f" stroked="f" strokeweight=".5pt">
                    <v:textbox inset="126pt,0,54pt,0">
                      <w:txbxContent>
                        <w:p w14:paraId="332A1F4F" w14:textId="664AA2CD" w:rsidR="00A847DF" w:rsidRPr="00956A57" w:rsidRDefault="003D415B">
                          <w:pPr>
                            <w:jc w:val="right"/>
                            <w:rPr>
                              <w:b/>
                              <w:bCs/>
                              <w:color w:val="4472C4" w:themeColor="accent1"/>
                              <w:sz w:val="64"/>
                              <w:szCs w:val="64"/>
                            </w:rPr>
                          </w:pPr>
                          <w:sdt>
                            <w:sdtPr>
                              <w:rPr>
                                <w:b/>
                                <w:bCs/>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41BF0">
                                <w:rPr>
                                  <w:b/>
                                  <w:bCs/>
                                  <w:caps/>
                                  <w:color w:val="4472C4" w:themeColor="accent1"/>
                                  <w:sz w:val="64"/>
                                  <w:szCs w:val="64"/>
                                </w:rPr>
                                <w:t xml:space="preserve">PCRS </w:t>
                              </w:r>
                              <w:r>
                                <w:rPr>
                                  <w:b/>
                                  <w:bCs/>
                                  <w:caps/>
                                  <w:color w:val="4472C4" w:themeColor="accent1"/>
                                  <w:sz w:val="64"/>
                                  <w:szCs w:val="64"/>
                                </w:rPr>
                                <w:t xml:space="preserve">Workforce </w:t>
                              </w:r>
                              <w:r w:rsidR="00F41BF0">
                                <w:rPr>
                                  <w:b/>
                                  <w:bCs/>
                                  <w:caps/>
                                  <w:color w:val="4472C4" w:themeColor="accent1"/>
                                  <w:sz w:val="64"/>
                                  <w:szCs w:val="64"/>
                                </w:rPr>
                                <w:t>audit</w:t>
                              </w:r>
                            </w:sdtContent>
                          </w:sdt>
                        </w:p>
                        <w:sdt>
                          <w:sdtPr>
                            <w:rPr>
                              <w:b/>
                              <w:bCs/>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1FFDF74" w14:textId="0B35AF26" w:rsidR="00A847DF" w:rsidRPr="00956A57" w:rsidRDefault="00B977FD">
                              <w:pPr>
                                <w:jc w:val="right"/>
                                <w:rPr>
                                  <w:b/>
                                  <w:bCs/>
                                  <w:smallCaps/>
                                  <w:color w:val="404040" w:themeColor="text1" w:themeTint="BF"/>
                                  <w:sz w:val="36"/>
                                  <w:szCs w:val="36"/>
                                </w:rPr>
                              </w:pPr>
                              <w:r w:rsidRPr="00956A57">
                                <w:rPr>
                                  <w:b/>
                                  <w:bCs/>
                                  <w:color w:val="404040" w:themeColor="text1" w:themeTint="BF"/>
                                  <w:sz w:val="36"/>
                                  <w:szCs w:val="36"/>
                                </w:rPr>
                                <w:t>Guide Booklet</w:t>
                              </w:r>
                              <w:r w:rsidR="002F78BE">
                                <w:rPr>
                                  <w:b/>
                                  <w:bCs/>
                                  <w:color w:val="404040" w:themeColor="text1" w:themeTint="BF"/>
                                  <w:sz w:val="36"/>
                                  <w:szCs w:val="36"/>
                                </w:rPr>
                                <w:t xml:space="preserve"> 2020</w:t>
                              </w:r>
                            </w:p>
                          </w:sdtContent>
                        </w:sdt>
                      </w:txbxContent>
                    </v:textbox>
                    <w10:wrap type="square" anchorx="page" anchory="page"/>
                  </v:shape>
                </w:pict>
              </mc:Fallback>
            </mc:AlternateContent>
          </w:r>
        </w:p>
        <w:p w14:paraId="72E5CC68" w14:textId="7176C641" w:rsidR="00A847DF" w:rsidRDefault="00DF424F">
          <w:r>
            <w:rPr>
              <w:noProof/>
            </w:rPr>
            <mc:AlternateContent>
              <mc:Choice Requires="wps">
                <w:drawing>
                  <wp:anchor distT="0" distB="0" distL="114300" distR="114300" simplePos="0" relativeHeight="251666432" behindDoc="0" locked="0" layoutInCell="1" allowOverlap="1" wp14:anchorId="2DA8406A" wp14:editId="175F9AAE">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1749425"/>
                    <wp:effectExtent l="0" t="0" r="0" b="317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17499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9DA73" w14:textId="39BEE608" w:rsidR="00956A57" w:rsidRPr="00956A57" w:rsidRDefault="00956A57" w:rsidP="00956A57">
                                <w:pPr>
                                  <w:pStyle w:val="NoSpacing"/>
                                  <w:ind w:hanging="1985"/>
                                  <w:rPr>
                                    <w:color w:val="595959" w:themeColor="text1" w:themeTint="A6"/>
                                    <w:sz w:val="28"/>
                                    <w:szCs w:val="28"/>
                                    <w:lang w:val="en-GB"/>
                                  </w:rPr>
                                </w:pPr>
                                <w:r>
                                  <w:rPr>
                                    <w:color w:val="595959" w:themeColor="text1" w:themeTint="A6"/>
                                    <w:sz w:val="28"/>
                                    <w:szCs w:val="28"/>
                                    <w:lang w:val="en-GB"/>
                                  </w:rPr>
                                  <w:t>T</w:t>
                                </w:r>
                                <w:r w:rsidRPr="00956A57">
                                  <w:rPr>
                                    <w:color w:val="595959" w:themeColor="text1" w:themeTint="A6"/>
                                    <w:sz w:val="28"/>
                                    <w:szCs w:val="28"/>
                                    <w:lang w:val="en-GB"/>
                                  </w:rPr>
                                  <w:t>his project has been supported by an arm’s length grant provided by Chiesi Limited</w:t>
                                </w:r>
                              </w:p>
                              <w:p w14:paraId="5BFE2B5E" w14:textId="77777777" w:rsidR="00956A57" w:rsidRPr="00956A57" w:rsidRDefault="00956A57" w:rsidP="00956A57">
                                <w:pPr>
                                  <w:pStyle w:val="NoSpacing"/>
                                  <w:rPr>
                                    <w:color w:val="595959" w:themeColor="text1" w:themeTint="A6"/>
                                    <w:sz w:val="28"/>
                                    <w:szCs w:val="28"/>
                                    <w:lang w:val="en-GB"/>
                                  </w:rPr>
                                </w:pPr>
                              </w:p>
                              <w:p w14:paraId="6B9DDC45" w14:textId="63434B67" w:rsidR="00A847DF" w:rsidRPr="00956A57" w:rsidRDefault="00A847DF" w:rsidP="00DF424F">
                                <w:pPr>
                                  <w:pStyle w:val="NoSpacing"/>
                                  <w:rPr>
                                    <w:color w:val="595959" w:themeColor="text1" w:themeTint="A6"/>
                                    <w:sz w:val="28"/>
                                    <w:szCs w:val="28"/>
                                    <w:lang w:val="en-GB"/>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DA8406A" id="Text Box 152" o:spid="_x0000_s1027" type="#_x0000_t202" style="position:absolute;margin-left:0;margin-top:0;width:8in;height:137.75pt;z-index:251666432;visibility:visible;mso-wrap-style:square;mso-width-percent:941;mso-height-percent:0;mso-top-percent:818;mso-wrap-distance-left:9pt;mso-wrap-distance-top:0;mso-wrap-distance-right:9pt;mso-wrap-distance-bottom:0;mso-position-horizontal:center;mso-position-horizontal-relative:page;mso-position-vertical-relative:page;mso-width-percent:941;mso-height-percent:0;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" filled="f" stroked="f" strokeweight=".5pt">
                    <v:textbox inset="126pt,0,54pt,0">
                      <w:txbxContent>
                        <w:p w14:paraId="13B9DA73" w14:textId="39BEE608" w:rsidR="00956A57" w:rsidRPr="00956A57" w:rsidRDefault="00956A57" w:rsidP="00956A57">
                          <w:pPr>
                            <w:pStyle w:val="NoSpacing"/>
                            <w:ind w:hanging="1985"/>
                            <w:rPr>
                              <w:color w:val="595959" w:themeColor="text1" w:themeTint="A6"/>
                              <w:sz w:val="28"/>
                              <w:szCs w:val="28"/>
                              <w:lang w:val="en-GB"/>
                            </w:rPr>
                          </w:pPr>
                          <w:r>
                            <w:rPr>
                              <w:color w:val="595959" w:themeColor="text1" w:themeTint="A6"/>
                              <w:sz w:val="28"/>
                              <w:szCs w:val="28"/>
                              <w:lang w:val="en-GB"/>
                            </w:rPr>
                            <w:t>T</w:t>
                          </w:r>
                          <w:r w:rsidRPr="00956A57">
                            <w:rPr>
                              <w:color w:val="595959" w:themeColor="text1" w:themeTint="A6"/>
                              <w:sz w:val="28"/>
                              <w:szCs w:val="28"/>
                              <w:lang w:val="en-GB"/>
                            </w:rPr>
                            <w:t>his project has been supported by an arm’s length grant provided by Chiesi Limited</w:t>
                          </w:r>
                        </w:p>
                        <w:p w14:paraId="5BFE2B5E" w14:textId="77777777" w:rsidR="00956A57" w:rsidRPr="00956A57" w:rsidRDefault="00956A57" w:rsidP="00956A57">
                          <w:pPr>
                            <w:pStyle w:val="NoSpacing"/>
                            <w:rPr>
                              <w:color w:val="595959" w:themeColor="text1" w:themeTint="A6"/>
                              <w:sz w:val="28"/>
                              <w:szCs w:val="28"/>
                              <w:lang w:val="en-GB"/>
                            </w:rPr>
                          </w:pPr>
                        </w:p>
                        <w:p w14:paraId="6B9DDC45" w14:textId="63434B67" w:rsidR="00A847DF" w:rsidRPr="00956A57" w:rsidRDefault="00A847DF" w:rsidP="00DF424F">
                          <w:pPr>
                            <w:pStyle w:val="NoSpacing"/>
                            <w:rPr>
                              <w:color w:val="595959" w:themeColor="text1" w:themeTint="A6"/>
                              <w:sz w:val="28"/>
                              <w:szCs w:val="28"/>
                              <w:lang w:val="en-GB"/>
                            </w:rPr>
                          </w:pPr>
                        </w:p>
                      </w:txbxContent>
                    </v:textbox>
                    <w10:wrap type="square" anchorx="page" anchory="page"/>
                  </v:shape>
                </w:pict>
              </mc:Fallback>
            </mc:AlternateContent>
          </w:r>
          <w:r w:rsidR="00A847DF">
            <w:br w:type="page"/>
          </w:r>
        </w:p>
      </w:sdtContent>
    </w:sdt>
    <w:p w14:paraId="58E3A14F" w14:textId="330DCF51" w:rsidR="00AF1739" w:rsidRPr="00A50122" w:rsidRDefault="00AF1739">
      <w:pPr>
        <w:rPr>
          <w:sz w:val="24"/>
          <w:szCs w:val="24"/>
        </w:rPr>
      </w:pPr>
      <w:r w:rsidRPr="00A50122">
        <w:rPr>
          <w:sz w:val="24"/>
          <w:szCs w:val="24"/>
        </w:rPr>
        <w:lastRenderedPageBreak/>
        <w:t xml:space="preserve">Once the excel spreadsheet is opened you should see the workbook – please not when you </w:t>
      </w:r>
      <w:r w:rsidR="00515EC7" w:rsidRPr="00A50122">
        <w:rPr>
          <w:sz w:val="24"/>
          <w:szCs w:val="24"/>
        </w:rPr>
        <w:t>open</w:t>
      </w:r>
      <w:r w:rsidRPr="00A50122">
        <w:rPr>
          <w:sz w:val="24"/>
          <w:szCs w:val="24"/>
        </w:rPr>
        <w:t xml:space="preserve"> it will be blank</w:t>
      </w:r>
      <w:r w:rsidR="00E00419" w:rsidRPr="00A50122">
        <w:rPr>
          <w:sz w:val="24"/>
          <w:szCs w:val="24"/>
        </w:rPr>
        <w:t>.</w:t>
      </w:r>
    </w:p>
    <w:p w14:paraId="6C434EA7" w14:textId="3FBB70E3" w:rsidR="00E00419" w:rsidRPr="00A50122" w:rsidRDefault="00E00419">
      <w:pPr>
        <w:rPr>
          <w:sz w:val="24"/>
          <w:szCs w:val="24"/>
        </w:rPr>
      </w:pPr>
      <w:r w:rsidRPr="00A50122">
        <w:rPr>
          <w:sz w:val="24"/>
          <w:szCs w:val="24"/>
        </w:rPr>
        <w:t>You will see at the bottom there are a number of tabs</w:t>
      </w:r>
      <w:r w:rsidR="005F1EA5" w:rsidRPr="00A50122">
        <w:rPr>
          <w:sz w:val="24"/>
          <w:szCs w:val="24"/>
        </w:rPr>
        <w:t>. The data entry tab</w:t>
      </w:r>
      <w:r w:rsidR="00C303C6" w:rsidRPr="00A50122">
        <w:rPr>
          <w:sz w:val="24"/>
          <w:szCs w:val="24"/>
        </w:rPr>
        <w:t xml:space="preserve"> </w:t>
      </w:r>
      <w:r w:rsidR="007A62B8" w:rsidRPr="006638DC">
        <w:rPr>
          <w:color w:val="00B050"/>
          <w:sz w:val="24"/>
          <w:szCs w:val="24"/>
        </w:rPr>
        <w:t xml:space="preserve">(GREEN) </w:t>
      </w:r>
      <w:r w:rsidR="00C303C6" w:rsidRPr="00A50122">
        <w:rPr>
          <w:sz w:val="24"/>
          <w:szCs w:val="24"/>
        </w:rPr>
        <w:t>is the one in which you will enter all your questionnaire results.</w:t>
      </w:r>
    </w:p>
    <w:p w14:paraId="659ED24D" w14:textId="47F717B0" w:rsidR="00AB2EE4" w:rsidRDefault="00B26840">
      <w:r w:rsidRPr="00B26840">
        <w:rPr>
          <w:noProof/>
        </w:rPr>
        <w:drawing>
          <wp:anchor distT="0" distB="0" distL="114300" distR="114300" simplePos="0" relativeHeight="251695104" behindDoc="0" locked="0" layoutInCell="1" allowOverlap="1" wp14:anchorId="1E24C0D1" wp14:editId="256DD55D">
            <wp:simplePos x="0" y="0"/>
            <wp:positionH relativeFrom="column">
              <wp:posOffset>-337527</wp:posOffset>
            </wp:positionH>
            <wp:positionV relativeFrom="paragraph">
              <wp:posOffset>83918</wp:posOffset>
            </wp:positionV>
            <wp:extent cx="6275970" cy="3073351"/>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4582" b="8358"/>
                    <a:stretch/>
                  </pic:blipFill>
                  <pic:spPr bwMode="auto">
                    <a:xfrm>
                      <a:off x="0" y="0"/>
                      <a:ext cx="6275970" cy="30733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B445AF" w14:textId="726B81BD" w:rsidR="00C303C6" w:rsidRDefault="00E16652">
      <w:r>
        <w:rPr>
          <w:noProof/>
        </w:rPr>
        <mc:AlternateContent>
          <mc:Choice Requires="wps">
            <w:drawing>
              <wp:anchor distT="0" distB="0" distL="114300" distR="114300" simplePos="0" relativeHeight="251670528" behindDoc="0" locked="0" layoutInCell="1" allowOverlap="1" wp14:anchorId="62D16DB3" wp14:editId="1830C251">
                <wp:simplePos x="0" y="0"/>
                <wp:positionH relativeFrom="column">
                  <wp:posOffset>81481</wp:posOffset>
                </wp:positionH>
                <wp:positionV relativeFrom="paragraph">
                  <wp:posOffset>2627900</wp:posOffset>
                </wp:positionV>
                <wp:extent cx="2281473" cy="238345"/>
                <wp:effectExtent l="19050" t="19050" r="24130" b="28575"/>
                <wp:wrapNone/>
                <wp:docPr id="21" name="Rectangle 21"/>
                <wp:cNvGraphicFramePr/>
                <a:graphic xmlns:a="http://schemas.openxmlformats.org/drawingml/2006/main">
                  <a:graphicData uri="http://schemas.microsoft.com/office/word/2010/wordprocessingShape">
                    <wps:wsp>
                      <wps:cNvSpPr/>
                      <wps:spPr>
                        <a:xfrm>
                          <a:off x="0" y="0"/>
                          <a:ext cx="2281473" cy="238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A61BEF" id="Rectangle 21" o:spid="_x0000_s1026" style="position:absolute;margin-left:6.4pt;margin-top:206.9pt;width:179.65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" filled="f" strokecolor="red" strokeweight="2.25pt"/>
            </w:pict>
          </mc:Fallback>
        </mc:AlternateContent>
      </w:r>
    </w:p>
    <w:p w14:paraId="2C8C902B" w14:textId="11E761B9" w:rsidR="00AF1739" w:rsidRDefault="00AF1739" w:rsidP="00AF1739"/>
    <w:p w14:paraId="650831E0" w14:textId="6A161940" w:rsidR="00B26840" w:rsidRDefault="00B26840" w:rsidP="00AF1739"/>
    <w:p w14:paraId="45BAB34F" w14:textId="4AB884F7" w:rsidR="00B26840" w:rsidRDefault="00B26840" w:rsidP="00AF1739"/>
    <w:p w14:paraId="41B1A6E4" w14:textId="575C3D63" w:rsidR="00B26840" w:rsidRDefault="00B26840" w:rsidP="00AF1739"/>
    <w:p w14:paraId="08ABE086" w14:textId="019478F0" w:rsidR="00B26840" w:rsidRDefault="00B26840" w:rsidP="00AF1739"/>
    <w:p w14:paraId="6E90E9D3" w14:textId="77777777" w:rsidR="00B26840" w:rsidRDefault="00B26840" w:rsidP="00AF1739"/>
    <w:p w14:paraId="3B8946FB" w14:textId="77777777" w:rsidR="00B26840" w:rsidRDefault="00B26840" w:rsidP="00AF1739"/>
    <w:p w14:paraId="49C55CE6" w14:textId="77777777" w:rsidR="00B26840" w:rsidRDefault="00B26840" w:rsidP="00AF1739"/>
    <w:p w14:paraId="441FD54A" w14:textId="77777777" w:rsidR="00B26840" w:rsidRDefault="00B26840" w:rsidP="00AF1739"/>
    <w:p w14:paraId="67EDE10F" w14:textId="77777777" w:rsidR="00B26840" w:rsidRDefault="00B26840" w:rsidP="00AF1739"/>
    <w:p w14:paraId="48B61DD1" w14:textId="215D31F6" w:rsidR="00B26840" w:rsidRDefault="00B26840" w:rsidP="00AF1739">
      <w:r>
        <w:rPr>
          <w:noProof/>
        </w:rPr>
        <mc:AlternateContent>
          <mc:Choice Requires="wps">
            <w:drawing>
              <wp:anchor distT="0" distB="0" distL="114300" distR="114300" simplePos="0" relativeHeight="251672576" behindDoc="0" locked="0" layoutInCell="1" allowOverlap="1" wp14:anchorId="18B1CF9A" wp14:editId="2CCFF9FA">
                <wp:simplePos x="0" y="0"/>
                <wp:positionH relativeFrom="column">
                  <wp:posOffset>460350</wp:posOffset>
                </wp:positionH>
                <wp:positionV relativeFrom="paragraph">
                  <wp:posOffset>237881</wp:posOffset>
                </wp:positionV>
                <wp:extent cx="1181925" cy="348383"/>
                <wp:effectExtent l="0" t="21272" r="0" b="16193"/>
                <wp:wrapNone/>
                <wp:docPr id="24" name="Arrow: Left 24"/>
                <wp:cNvGraphicFramePr/>
                <a:graphic xmlns:a="http://schemas.openxmlformats.org/drawingml/2006/main">
                  <a:graphicData uri="http://schemas.microsoft.com/office/word/2010/wordprocessingShape">
                    <wps:wsp>
                      <wps:cNvSpPr/>
                      <wps:spPr>
                        <a:xfrm rot="15961262">
                          <a:off x="0" y="0"/>
                          <a:ext cx="1181925" cy="348383"/>
                        </a:xfrm>
                        <a:prstGeom prst="leftArrow">
                          <a:avLst>
                            <a:gd name="adj1" fmla="val 50000"/>
                            <a:gd name="adj2" fmla="val 59677"/>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3475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4" o:spid="_x0000_s1026" type="#_x0000_t66" style="position:absolute;margin-left:36.25pt;margin-top:18.75pt;width:93.05pt;height:27.45pt;rotation:-615900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" adj="3800" fillcolor="#4472c4" strokecolor="#2f528f" strokeweight="1pt"/>
            </w:pict>
          </mc:Fallback>
        </mc:AlternateContent>
      </w:r>
    </w:p>
    <w:p w14:paraId="36DAEAEB" w14:textId="4825A034" w:rsidR="00B26840" w:rsidRDefault="00B26840" w:rsidP="00AF1739"/>
    <w:p w14:paraId="6314030A" w14:textId="77777777" w:rsidR="00B26840" w:rsidRDefault="00B26840" w:rsidP="00AF1739"/>
    <w:p w14:paraId="61B75E41" w14:textId="77777777" w:rsidR="00B26840" w:rsidRDefault="00B26840" w:rsidP="00AF1739"/>
    <w:p w14:paraId="6AAB85D6" w14:textId="11C58621" w:rsidR="00C303C6" w:rsidRPr="00F53D31" w:rsidRDefault="00D45CE7" w:rsidP="00AF1739">
      <w:pPr>
        <w:rPr>
          <w:sz w:val="24"/>
          <w:szCs w:val="24"/>
        </w:rPr>
      </w:pPr>
      <w:r>
        <w:rPr>
          <w:noProof/>
        </w:rPr>
        <w:drawing>
          <wp:inline distT="0" distB="0" distL="0" distR="0" wp14:anchorId="242F5929" wp14:editId="23FCA562">
            <wp:extent cx="5845126" cy="2108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34" t="88377" r="51983" b="8970"/>
                    <a:stretch/>
                  </pic:blipFill>
                  <pic:spPr bwMode="auto">
                    <a:xfrm>
                      <a:off x="0" y="0"/>
                      <a:ext cx="6098517" cy="219959"/>
                    </a:xfrm>
                    <a:prstGeom prst="rect">
                      <a:avLst/>
                    </a:prstGeom>
                    <a:ln>
                      <a:noFill/>
                    </a:ln>
                    <a:extLst>
                      <a:ext uri="{53640926-AAD7-44D8-BBD7-CCE9431645EC}">
                        <a14:shadowObscured xmlns:a14="http://schemas.microsoft.com/office/drawing/2010/main"/>
                      </a:ext>
                    </a:extLst>
                  </pic:spPr>
                </pic:pic>
              </a:graphicData>
            </a:graphic>
          </wp:inline>
        </w:drawing>
      </w:r>
    </w:p>
    <w:p w14:paraId="67564FC3" w14:textId="77777777" w:rsidR="00B26840" w:rsidRDefault="00B26840" w:rsidP="00AF1739">
      <w:pPr>
        <w:rPr>
          <w:sz w:val="24"/>
          <w:szCs w:val="24"/>
        </w:rPr>
      </w:pPr>
    </w:p>
    <w:p w14:paraId="0A66563B" w14:textId="2E615713" w:rsidR="00F53D31" w:rsidRDefault="00C303C6" w:rsidP="00AF1739">
      <w:pPr>
        <w:rPr>
          <w:noProof/>
          <w:sz w:val="24"/>
          <w:szCs w:val="24"/>
        </w:rPr>
      </w:pPr>
      <w:r w:rsidRPr="00F53D31">
        <w:rPr>
          <w:sz w:val="24"/>
          <w:szCs w:val="24"/>
        </w:rPr>
        <w:t xml:space="preserve">The remaining tabs </w:t>
      </w:r>
      <w:r w:rsidR="007A62B8" w:rsidRPr="00F53D31">
        <w:rPr>
          <w:color w:val="2F5496" w:themeColor="accent1" w:themeShade="BF"/>
          <w:sz w:val="24"/>
          <w:szCs w:val="24"/>
        </w:rPr>
        <w:t xml:space="preserve">(BLUE) </w:t>
      </w:r>
      <w:r w:rsidRPr="00F53D31">
        <w:rPr>
          <w:sz w:val="24"/>
          <w:szCs w:val="24"/>
        </w:rPr>
        <w:t>are the outputs</w:t>
      </w:r>
      <w:r w:rsidR="00E16652" w:rsidRPr="00F53D31">
        <w:rPr>
          <w:sz w:val="24"/>
          <w:szCs w:val="24"/>
        </w:rPr>
        <w:t xml:space="preserve"> from your data, helping to highlight the results of the questions asked.</w:t>
      </w:r>
      <w:r w:rsidR="00E16652" w:rsidRPr="00F53D31">
        <w:rPr>
          <w:noProof/>
          <w:sz w:val="24"/>
          <w:szCs w:val="24"/>
        </w:rPr>
        <w:t xml:space="preserve"> </w:t>
      </w:r>
    </w:p>
    <w:p w14:paraId="43D69EEB" w14:textId="3612CD9A" w:rsidR="00C303C6" w:rsidRPr="00F53D31" w:rsidRDefault="007A62B8" w:rsidP="00AF1739">
      <w:pPr>
        <w:rPr>
          <w:noProof/>
          <w:sz w:val="24"/>
          <w:szCs w:val="24"/>
        </w:rPr>
      </w:pPr>
      <w:r w:rsidRPr="00F53D31">
        <w:rPr>
          <w:noProof/>
          <w:sz w:val="24"/>
          <w:szCs w:val="24"/>
        </w:rPr>
        <w:t>The</w:t>
      </w:r>
      <w:r w:rsidR="00AA3D23" w:rsidRPr="00F53D31">
        <w:rPr>
          <w:noProof/>
          <w:sz w:val="24"/>
          <w:szCs w:val="24"/>
        </w:rPr>
        <w:t xml:space="preserve"> PCN Codes Oct 20 </w:t>
      </w:r>
      <w:r w:rsidR="00AA3D23" w:rsidRPr="00F53D31">
        <w:rPr>
          <w:noProof/>
          <w:color w:val="FF0000"/>
          <w:sz w:val="24"/>
          <w:szCs w:val="24"/>
        </w:rPr>
        <w:t xml:space="preserve">(RED) </w:t>
      </w:r>
      <w:r w:rsidR="00AA3D23" w:rsidRPr="00F53D31">
        <w:rPr>
          <w:noProof/>
          <w:sz w:val="24"/>
          <w:szCs w:val="24"/>
        </w:rPr>
        <w:t>tab is data taken from the NHS Business Author</w:t>
      </w:r>
      <w:r w:rsidR="00A50122" w:rsidRPr="00F53D31">
        <w:rPr>
          <w:noProof/>
          <w:sz w:val="24"/>
          <w:szCs w:val="24"/>
        </w:rPr>
        <w:t>ity which helps reference practice postcodes to the PCN they were recorded as being part of in October 2020.</w:t>
      </w:r>
    </w:p>
    <w:p w14:paraId="5E5F3347" w14:textId="053F151F" w:rsidR="00A50122" w:rsidRDefault="00A50122" w:rsidP="00AF1739">
      <w:pPr>
        <w:rPr>
          <w:noProof/>
        </w:rPr>
      </w:pPr>
    </w:p>
    <w:p w14:paraId="6019F012" w14:textId="5E1BCA03" w:rsidR="00A50122" w:rsidRDefault="00A50122" w:rsidP="00AF1739">
      <w:pPr>
        <w:rPr>
          <w:noProof/>
        </w:rPr>
      </w:pPr>
    </w:p>
    <w:p w14:paraId="6B21CF5F" w14:textId="0B1D5A23" w:rsidR="00A50122" w:rsidRDefault="00A50122" w:rsidP="00AF1739">
      <w:pPr>
        <w:rPr>
          <w:noProof/>
        </w:rPr>
      </w:pPr>
    </w:p>
    <w:p w14:paraId="0017B67A" w14:textId="28C01DEB" w:rsidR="00A50122" w:rsidRDefault="00A50122" w:rsidP="00AF1739">
      <w:pPr>
        <w:rPr>
          <w:noProof/>
        </w:rPr>
      </w:pPr>
    </w:p>
    <w:p w14:paraId="7CEE6C0C" w14:textId="0885DD9B" w:rsidR="00AB2EE4" w:rsidRPr="00F53D31" w:rsidRDefault="00F53D31" w:rsidP="00AF1739">
      <w:pPr>
        <w:rPr>
          <w:sz w:val="24"/>
          <w:szCs w:val="24"/>
        </w:rPr>
      </w:pPr>
      <w:r>
        <w:rPr>
          <w:noProof/>
        </w:rPr>
        <w:lastRenderedPageBreak/>
        <w:drawing>
          <wp:anchor distT="0" distB="0" distL="114300" distR="114300" simplePos="0" relativeHeight="251675648" behindDoc="0" locked="0" layoutInCell="1" allowOverlap="1" wp14:anchorId="786D438B" wp14:editId="4C74E0CA">
            <wp:simplePos x="0" y="0"/>
            <wp:positionH relativeFrom="column">
              <wp:posOffset>-198234</wp:posOffset>
            </wp:positionH>
            <wp:positionV relativeFrom="paragraph">
              <wp:posOffset>435195</wp:posOffset>
            </wp:positionV>
            <wp:extent cx="6149803" cy="3095342"/>
            <wp:effectExtent l="19050" t="19050" r="22860" b="10160"/>
            <wp:wrapThrough wrapText="bothSides">
              <wp:wrapPolygon edited="0">
                <wp:start x="-67" y="-133"/>
                <wp:lineTo x="-67" y="21538"/>
                <wp:lineTo x="21613" y="21538"/>
                <wp:lineTo x="21613" y="-133"/>
                <wp:lineTo x="-67" y="-133"/>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9803" cy="3095342"/>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AB2EE4" w:rsidRPr="00F53D31">
        <w:rPr>
          <w:noProof/>
          <w:sz w:val="24"/>
          <w:szCs w:val="24"/>
        </w:rPr>
        <w:t>The questions asked were as follows;</w:t>
      </w:r>
    </w:p>
    <w:p w14:paraId="0C66E2C8" w14:textId="1443CFC1" w:rsidR="00590C1A" w:rsidRDefault="00590C1A" w:rsidP="003269AD">
      <w:pPr>
        <w:jc w:val="center"/>
      </w:pPr>
    </w:p>
    <w:p w14:paraId="16AE8696" w14:textId="5D6C0FA8" w:rsidR="00590C1A" w:rsidRPr="00F53D31" w:rsidRDefault="001327EC" w:rsidP="003269AD">
      <w:pPr>
        <w:pStyle w:val="ListParagraph"/>
        <w:ind w:left="0"/>
        <w:rPr>
          <w:sz w:val="24"/>
          <w:szCs w:val="24"/>
        </w:rPr>
      </w:pPr>
      <w:r w:rsidRPr="00F53D31">
        <w:rPr>
          <w:sz w:val="24"/>
          <w:szCs w:val="24"/>
        </w:rPr>
        <w:t xml:space="preserve">Collect all your questionnaire responses and then add result to the </w:t>
      </w:r>
      <w:r w:rsidR="00F53D31" w:rsidRPr="00F53D31">
        <w:rPr>
          <w:sz w:val="24"/>
          <w:szCs w:val="24"/>
        </w:rPr>
        <w:t xml:space="preserve">GREEN tab on the </w:t>
      </w:r>
      <w:r w:rsidRPr="00F53D31">
        <w:rPr>
          <w:sz w:val="24"/>
          <w:szCs w:val="24"/>
        </w:rPr>
        <w:t>spreadsheet.</w:t>
      </w:r>
    </w:p>
    <w:p w14:paraId="0E779F88" w14:textId="45C0249A" w:rsidR="00590C1A" w:rsidRDefault="00F53D31" w:rsidP="007E381B">
      <w:r>
        <w:rPr>
          <w:noProof/>
        </w:rPr>
        <w:drawing>
          <wp:anchor distT="0" distB="0" distL="114300" distR="114300" simplePos="0" relativeHeight="251676672" behindDoc="0" locked="0" layoutInCell="1" allowOverlap="1" wp14:anchorId="1EAD02E5" wp14:editId="2565882E">
            <wp:simplePos x="0" y="0"/>
            <wp:positionH relativeFrom="column">
              <wp:posOffset>-244758</wp:posOffset>
            </wp:positionH>
            <wp:positionV relativeFrom="paragraph">
              <wp:posOffset>360045</wp:posOffset>
            </wp:positionV>
            <wp:extent cx="6436995" cy="3239770"/>
            <wp:effectExtent l="0" t="0" r="1905" b="0"/>
            <wp:wrapThrough wrapText="bothSides">
              <wp:wrapPolygon edited="0">
                <wp:start x="0" y="0"/>
                <wp:lineTo x="0" y="21465"/>
                <wp:lineTo x="21542" y="21465"/>
                <wp:lineTo x="21542" y="0"/>
                <wp:lineTo x="0" y="0"/>
              </wp:wrapPolygon>
            </wp:wrapThrough>
            <wp:docPr id="5" name="Picture 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 Exce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436995" cy="3239770"/>
                    </a:xfrm>
                    <a:prstGeom prst="rect">
                      <a:avLst/>
                    </a:prstGeom>
                  </pic:spPr>
                </pic:pic>
              </a:graphicData>
            </a:graphic>
            <wp14:sizeRelH relativeFrom="page">
              <wp14:pctWidth>0</wp14:pctWidth>
            </wp14:sizeRelH>
            <wp14:sizeRelV relativeFrom="page">
              <wp14:pctHeight>0</wp14:pctHeight>
            </wp14:sizeRelV>
          </wp:anchor>
        </w:drawing>
      </w:r>
    </w:p>
    <w:p w14:paraId="2008D663" w14:textId="4FB74ADF" w:rsidR="00AF1739" w:rsidRDefault="00AF1739"/>
    <w:p w14:paraId="35BA6894" w14:textId="6029EEE1" w:rsidR="00CC602B" w:rsidRPr="007E381B" w:rsidRDefault="007A62B8">
      <w:pPr>
        <w:rPr>
          <w:sz w:val="24"/>
          <w:szCs w:val="24"/>
        </w:rPr>
      </w:pPr>
      <w:r w:rsidRPr="00F53D31">
        <w:rPr>
          <w:sz w:val="24"/>
          <w:szCs w:val="24"/>
        </w:rPr>
        <w:t xml:space="preserve">For the </w:t>
      </w:r>
      <w:r w:rsidR="00CC602B" w:rsidRPr="00F53D31">
        <w:rPr>
          <w:b/>
          <w:bCs/>
          <w:sz w:val="24"/>
          <w:szCs w:val="24"/>
        </w:rPr>
        <w:t>Post code</w:t>
      </w:r>
      <w:r w:rsidRPr="00F53D31">
        <w:rPr>
          <w:sz w:val="24"/>
          <w:szCs w:val="24"/>
        </w:rPr>
        <w:t xml:space="preserve"> column please note a</w:t>
      </w:r>
      <w:r w:rsidR="00CC602B" w:rsidRPr="00F53D31">
        <w:rPr>
          <w:sz w:val="24"/>
          <w:szCs w:val="24"/>
        </w:rPr>
        <w:t xml:space="preserve"> space </w:t>
      </w:r>
      <w:r w:rsidRPr="00F53D31">
        <w:rPr>
          <w:sz w:val="24"/>
          <w:szCs w:val="24"/>
        </w:rPr>
        <w:t xml:space="preserve">is </w:t>
      </w:r>
      <w:r w:rsidR="00CC602B" w:rsidRPr="00F53D31">
        <w:rPr>
          <w:sz w:val="24"/>
          <w:szCs w:val="24"/>
        </w:rPr>
        <w:t>required to pre-populate the PCN the practice is associated with (based on NHS Business Services data (accessed October 2020)</w:t>
      </w:r>
    </w:p>
    <w:p w14:paraId="1055FB9F" w14:textId="7E31D781" w:rsidR="00CC602B" w:rsidRDefault="00CC602B">
      <w:r>
        <w:rPr>
          <w:noProof/>
        </w:rPr>
        <w:lastRenderedPageBreak/>
        <mc:AlternateContent>
          <mc:Choice Requires="wps">
            <w:drawing>
              <wp:anchor distT="0" distB="0" distL="114300" distR="114300" simplePos="0" relativeHeight="251662336" behindDoc="0" locked="0" layoutInCell="1" allowOverlap="1" wp14:anchorId="592572C3" wp14:editId="5C7F5F00">
                <wp:simplePos x="0" y="0"/>
                <wp:positionH relativeFrom="column">
                  <wp:posOffset>1423781</wp:posOffset>
                </wp:positionH>
                <wp:positionV relativeFrom="paragraph">
                  <wp:posOffset>2379380</wp:posOffset>
                </wp:positionV>
                <wp:extent cx="1668874" cy="284893"/>
                <wp:effectExtent l="215900" t="0" r="280670" b="0"/>
                <wp:wrapNone/>
                <wp:docPr id="19" name="Arrow: Left 19"/>
                <wp:cNvGraphicFramePr/>
                <a:graphic xmlns:a="http://schemas.openxmlformats.org/drawingml/2006/main">
                  <a:graphicData uri="http://schemas.microsoft.com/office/word/2010/wordprocessingShape">
                    <wps:wsp>
                      <wps:cNvSpPr/>
                      <wps:spPr>
                        <a:xfrm rot="14739157">
                          <a:off x="0" y="0"/>
                          <a:ext cx="1668874" cy="284893"/>
                        </a:xfrm>
                        <a:prstGeom prst="leftArrow">
                          <a:avLst>
                            <a:gd name="adj1" fmla="val 50000"/>
                            <a:gd name="adj2" fmla="val 5967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16CB2" id="Arrow: Left 19" o:spid="_x0000_s1026" type="#_x0000_t66" style="position:absolute;margin-left:112.1pt;margin-top:187.35pt;width:131.4pt;height:22.45pt;rotation:-749387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" adj="2200" fillcolor="#4472c4 [3204]" strokecolor="#1f3763 [1604]" strokeweight="1pt"/>
            </w:pict>
          </mc:Fallback>
        </mc:AlternateContent>
      </w:r>
      <w:r>
        <w:rPr>
          <w:noProof/>
        </w:rPr>
        <mc:AlternateContent>
          <mc:Choice Requires="wps">
            <w:drawing>
              <wp:anchor distT="0" distB="0" distL="114300" distR="114300" simplePos="0" relativeHeight="251661312" behindDoc="0" locked="0" layoutInCell="1" allowOverlap="1" wp14:anchorId="2CFC6AF6" wp14:editId="49A029C9">
                <wp:simplePos x="0" y="0"/>
                <wp:positionH relativeFrom="column">
                  <wp:posOffset>1174750</wp:posOffset>
                </wp:positionH>
                <wp:positionV relativeFrom="paragraph">
                  <wp:posOffset>1129665</wp:posOffset>
                </wp:positionV>
                <wp:extent cx="901700" cy="730250"/>
                <wp:effectExtent l="19050" t="19050" r="12700" b="12700"/>
                <wp:wrapNone/>
                <wp:docPr id="18" name="Oval 18"/>
                <wp:cNvGraphicFramePr/>
                <a:graphic xmlns:a="http://schemas.openxmlformats.org/drawingml/2006/main">
                  <a:graphicData uri="http://schemas.microsoft.com/office/word/2010/wordprocessingShape">
                    <wps:wsp>
                      <wps:cNvSpPr/>
                      <wps:spPr>
                        <a:xfrm>
                          <a:off x="0" y="0"/>
                          <a:ext cx="901700" cy="7302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9BA8C" id="Oval 18" o:spid="_x0000_s1026" style="position:absolute;margin-left:92.5pt;margin-top:88.95pt;width:71pt;height: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" filled="f" strokecolor="red" strokeweight="3pt">
                <v:stroke joinstyle="miter"/>
              </v:oval>
            </w:pict>
          </mc:Fallback>
        </mc:AlternateContent>
      </w:r>
      <w:r>
        <w:rPr>
          <w:noProof/>
        </w:rPr>
        <w:drawing>
          <wp:inline distT="0" distB="0" distL="0" distR="0" wp14:anchorId="17AC980D" wp14:editId="17E5B439">
            <wp:extent cx="5731510" cy="287020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530" b="6441"/>
                    <a:stretch/>
                  </pic:blipFill>
                  <pic:spPr bwMode="auto">
                    <a:xfrm>
                      <a:off x="0" y="0"/>
                      <a:ext cx="5731510" cy="2870200"/>
                    </a:xfrm>
                    <a:prstGeom prst="rect">
                      <a:avLst/>
                    </a:prstGeom>
                    <a:ln>
                      <a:noFill/>
                    </a:ln>
                    <a:extLst>
                      <a:ext uri="{53640926-AAD7-44D8-BBD7-CCE9431645EC}">
                        <a14:shadowObscured xmlns:a14="http://schemas.microsoft.com/office/drawing/2010/main"/>
                      </a:ext>
                    </a:extLst>
                  </pic:spPr>
                </pic:pic>
              </a:graphicData>
            </a:graphic>
          </wp:inline>
        </w:drawing>
      </w:r>
    </w:p>
    <w:p w14:paraId="775586E5" w14:textId="07EC8951" w:rsidR="00CC602B" w:rsidRPr="00433641" w:rsidRDefault="007E381B">
      <w:pPr>
        <w:rPr>
          <w:sz w:val="24"/>
          <w:szCs w:val="24"/>
        </w:rPr>
      </w:pPr>
      <w:r w:rsidRPr="00433641">
        <w:rPr>
          <w:noProof/>
          <w:sz w:val="24"/>
          <w:szCs w:val="24"/>
        </w:rPr>
        <w:drawing>
          <wp:anchor distT="0" distB="0" distL="114300" distR="114300" simplePos="0" relativeHeight="251663360" behindDoc="1" locked="0" layoutInCell="1" allowOverlap="1" wp14:anchorId="7EE0E63D" wp14:editId="5CF90794">
            <wp:simplePos x="0" y="0"/>
            <wp:positionH relativeFrom="column">
              <wp:posOffset>984250</wp:posOffset>
            </wp:positionH>
            <wp:positionV relativeFrom="paragraph">
              <wp:posOffset>271780</wp:posOffset>
            </wp:positionV>
            <wp:extent cx="4666615" cy="1920240"/>
            <wp:effectExtent l="0" t="0" r="635"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6615" cy="1920240"/>
                    </a:xfrm>
                    <a:prstGeom prst="rect">
                      <a:avLst/>
                    </a:prstGeom>
                    <a:noFill/>
                  </pic:spPr>
                </pic:pic>
              </a:graphicData>
            </a:graphic>
            <wp14:sizeRelH relativeFrom="page">
              <wp14:pctWidth>0</wp14:pctWidth>
            </wp14:sizeRelH>
            <wp14:sizeRelV relativeFrom="page">
              <wp14:pctHeight>0</wp14:pctHeight>
            </wp14:sizeRelV>
          </wp:anchor>
        </w:drawing>
      </w:r>
    </w:p>
    <w:p w14:paraId="3E4B2274" w14:textId="77777777" w:rsidR="00467FD0" w:rsidRDefault="00467FD0">
      <w:pPr>
        <w:rPr>
          <w:sz w:val="24"/>
          <w:szCs w:val="24"/>
        </w:rPr>
      </w:pPr>
    </w:p>
    <w:p w14:paraId="2FB17F3F" w14:textId="77777777" w:rsidR="00467FD0" w:rsidRDefault="00467FD0">
      <w:pPr>
        <w:rPr>
          <w:sz w:val="24"/>
          <w:szCs w:val="24"/>
        </w:rPr>
      </w:pPr>
    </w:p>
    <w:p w14:paraId="7E0CF95F" w14:textId="77777777" w:rsidR="00467FD0" w:rsidRDefault="00467FD0">
      <w:pPr>
        <w:rPr>
          <w:sz w:val="24"/>
          <w:szCs w:val="24"/>
        </w:rPr>
      </w:pPr>
    </w:p>
    <w:p w14:paraId="4F6D0882" w14:textId="77777777" w:rsidR="00467FD0" w:rsidRDefault="00467FD0">
      <w:pPr>
        <w:rPr>
          <w:sz w:val="24"/>
          <w:szCs w:val="24"/>
        </w:rPr>
      </w:pPr>
    </w:p>
    <w:p w14:paraId="18148E26" w14:textId="77777777" w:rsidR="00467FD0" w:rsidRDefault="00467FD0">
      <w:pPr>
        <w:rPr>
          <w:sz w:val="24"/>
          <w:szCs w:val="24"/>
        </w:rPr>
      </w:pPr>
    </w:p>
    <w:p w14:paraId="35728BA9" w14:textId="77777777" w:rsidR="00467FD0" w:rsidRDefault="00467FD0">
      <w:pPr>
        <w:rPr>
          <w:sz w:val="24"/>
          <w:szCs w:val="24"/>
        </w:rPr>
      </w:pPr>
    </w:p>
    <w:p w14:paraId="5FC2E4DF" w14:textId="77777777" w:rsidR="00467FD0" w:rsidRDefault="00467FD0">
      <w:pPr>
        <w:rPr>
          <w:sz w:val="24"/>
          <w:szCs w:val="24"/>
        </w:rPr>
      </w:pPr>
    </w:p>
    <w:p w14:paraId="52D0C724" w14:textId="39483A8E" w:rsidR="00CC602B" w:rsidRDefault="002829A1">
      <w:pPr>
        <w:rPr>
          <w:sz w:val="24"/>
          <w:szCs w:val="24"/>
        </w:rPr>
      </w:pPr>
      <w:r w:rsidRPr="002829A1">
        <w:rPr>
          <w:sz w:val="24"/>
          <w:szCs w:val="24"/>
        </w:rPr>
        <w:t>When adding the information, you will be able to select the response answer on several of the columns.</w:t>
      </w:r>
      <w:r>
        <w:rPr>
          <w:sz w:val="24"/>
          <w:szCs w:val="24"/>
        </w:rPr>
        <w:t xml:space="preserve"> </w:t>
      </w:r>
      <w:r w:rsidR="00CC602B" w:rsidRPr="00433641">
        <w:rPr>
          <w:sz w:val="24"/>
          <w:szCs w:val="24"/>
        </w:rPr>
        <w:t>Click on the cell and an arrow will appear, you can then select the response</w:t>
      </w:r>
      <w:r w:rsidR="00F1112C">
        <w:rPr>
          <w:sz w:val="24"/>
          <w:szCs w:val="24"/>
        </w:rPr>
        <w:t xml:space="preserve"> as shown above.</w:t>
      </w:r>
    </w:p>
    <w:p w14:paraId="22FB33E0" w14:textId="1EF79D12" w:rsidR="001052FF" w:rsidRPr="00433641" w:rsidRDefault="001052FF">
      <w:pPr>
        <w:rPr>
          <w:sz w:val="24"/>
          <w:szCs w:val="24"/>
        </w:rPr>
      </w:pPr>
      <w:r>
        <w:rPr>
          <w:sz w:val="24"/>
          <w:szCs w:val="24"/>
        </w:rPr>
        <w:t>When you come to enter response for questions 4, 5</w:t>
      </w:r>
      <w:r w:rsidR="006C3271">
        <w:rPr>
          <w:sz w:val="24"/>
          <w:szCs w:val="24"/>
        </w:rPr>
        <w:t xml:space="preserve"> and </w:t>
      </w:r>
      <w:r>
        <w:rPr>
          <w:sz w:val="24"/>
          <w:szCs w:val="24"/>
        </w:rPr>
        <w:t xml:space="preserve">6 </w:t>
      </w:r>
      <w:r w:rsidR="00DE6BEC">
        <w:rPr>
          <w:sz w:val="24"/>
          <w:szCs w:val="24"/>
        </w:rPr>
        <w:t xml:space="preserve">as there are many response that </w:t>
      </w:r>
      <w:r w:rsidR="008E254E">
        <w:rPr>
          <w:sz w:val="24"/>
          <w:szCs w:val="24"/>
        </w:rPr>
        <w:t xml:space="preserve">those completing the </w:t>
      </w:r>
      <w:r w:rsidR="008A3DCC">
        <w:rPr>
          <w:sz w:val="24"/>
          <w:szCs w:val="24"/>
        </w:rPr>
        <w:t>questionnaire</w:t>
      </w:r>
      <w:r w:rsidR="008E254E">
        <w:rPr>
          <w:sz w:val="24"/>
          <w:szCs w:val="24"/>
        </w:rPr>
        <w:t xml:space="preserve"> may has selected</w:t>
      </w:r>
      <w:r w:rsidR="00DE6BEC">
        <w:rPr>
          <w:sz w:val="24"/>
          <w:szCs w:val="24"/>
        </w:rPr>
        <w:t xml:space="preserve">, you will need to put a </w:t>
      </w:r>
      <w:r w:rsidR="00DE6BEC" w:rsidRPr="008E254E">
        <w:rPr>
          <w:b/>
          <w:bCs/>
          <w:sz w:val="24"/>
          <w:szCs w:val="24"/>
        </w:rPr>
        <w:t>1</w:t>
      </w:r>
      <w:r w:rsidR="00DE6BEC">
        <w:rPr>
          <w:sz w:val="24"/>
          <w:szCs w:val="24"/>
        </w:rPr>
        <w:t xml:space="preserve"> if </w:t>
      </w:r>
      <w:r w:rsidR="008A3DCC">
        <w:rPr>
          <w:sz w:val="24"/>
          <w:szCs w:val="24"/>
        </w:rPr>
        <w:t>the questionnaire answer is ticked. This</w:t>
      </w:r>
      <w:r w:rsidR="0081043B">
        <w:rPr>
          <w:sz w:val="24"/>
          <w:szCs w:val="24"/>
        </w:rPr>
        <w:t xml:space="preserve"> allows a calculation of the numbers to be done </w:t>
      </w:r>
      <w:r w:rsidR="008A3DCC">
        <w:rPr>
          <w:sz w:val="24"/>
          <w:szCs w:val="24"/>
        </w:rPr>
        <w:t xml:space="preserve">for the output tabs </w:t>
      </w:r>
      <w:r w:rsidR="008A3DCC" w:rsidRPr="006638DC">
        <w:rPr>
          <w:color w:val="00B050"/>
          <w:sz w:val="24"/>
          <w:szCs w:val="24"/>
        </w:rPr>
        <w:t>(GREEN)</w:t>
      </w:r>
      <w:r w:rsidR="008A3DCC">
        <w:rPr>
          <w:sz w:val="24"/>
          <w:szCs w:val="24"/>
        </w:rPr>
        <w:t>.</w:t>
      </w:r>
    </w:p>
    <w:p w14:paraId="2AC65717" w14:textId="664BD2B6" w:rsidR="00CC602B" w:rsidRDefault="00CC602B"/>
    <w:p w14:paraId="1088A3A5" w14:textId="4C00FBAD" w:rsidR="00253B6C" w:rsidRPr="00253B6C" w:rsidRDefault="00253B6C">
      <w:pPr>
        <w:rPr>
          <w:sz w:val="24"/>
          <w:szCs w:val="24"/>
        </w:rPr>
      </w:pPr>
    </w:p>
    <w:p w14:paraId="5C780439" w14:textId="1CD4071C" w:rsidR="005632F4" w:rsidRDefault="005632F4"/>
    <w:p w14:paraId="54AE2DD3" w14:textId="14A4803A" w:rsidR="005632F4" w:rsidRDefault="005632F4"/>
    <w:p w14:paraId="3E39731C" w14:textId="3C61B8E6" w:rsidR="005632F4" w:rsidRDefault="005632F4"/>
    <w:p w14:paraId="2ABC1C04" w14:textId="78D228C7" w:rsidR="00156074" w:rsidRDefault="001821DA">
      <w:pPr>
        <w:rPr>
          <w:sz w:val="24"/>
          <w:szCs w:val="24"/>
        </w:rPr>
      </w:pPr>
      <w:r w:rsidRPr="00D1281C">
        <w:rPr>
          <w:noProof/>
        </w:rPr>
        <w:lastRenderedPageBreak/>
        <w:drawing>
          <wp:anchor distT="0" distB="0" distL="114300" distR="114300" simplePos="0" relativeHeight="251689984" behindDoc="0" locked="0" layoutInCell="1" allowOverlap="1" wp14:anchorId="2D5F5B56" wp14:editId="01496C73">
            <wp:simplePos x="0" y="0"/>
            <wp:positionH relativeFrom="column">
              <wp:posOffset>49188</wp:posOffset>
            </wp:positionH>
            <wp:positionV relativeFrom="paragraph">
              <wp:posOffset>386763</wp:posOffset>
            </wp:positionV>
            <wp:extent cx="5409565" cy="2714625"/>
            <wp:effectExtent l="0" t="0" r="635" b="9525"/>
            <wp:wrapThrough wrapText="bothSides">
              <wp:wrapPolygon edited="0">
                <wp:start x="0" y="0"/>
                <wp:lineTo x="0" y="21524"/>
                <wp:lineTo x="21526" y="21524"/>
                <wp:lineTo x="2152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5122" b="5653"/>
                    <a:stretch/>
                  </pic:blipFill>
                  <pic:spPr bwMode="auto">
                    <a:xfrm>
                      <a:off x="0" y="0"/>
                      <a:ext cx="5409565"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3DCC">
        <w:rPr>
          <w:sz w:val="24"/>
          <w:szCs w:val="24"/>
        </w:rPr>
        <w:t>Here is an example of the responses completed</w:t>
      </w:r>
      <w:r>
        <w:rPr>
          <w:sz w:val="24"/>
          <w:szCs w:val="24"/>
        </w:rPr>
        <w:t xml:space="preserve"> for several questions 3 and 4;</w:t>
      </w:r>
    </w:p>
    <w:p w14:paraId="04D1AB34" w14:textId="1EA71168" w:rsidR="004142B7" w:rsidRDefault="004142B7">
      <w:pPr>
        <w:rPr>
          <w:sz w:val="24"/>
          <w:szCs w:val="24"/>
        </w:rPr>
      </w:pPr>
    </w:p>
    <w:p w14:paraId="50B83459" w14:textId="7405FA2D" w:rsidR="004142B7" w:rsidRPr="004142B7" w:rsidRDefault="009127F7" w:rsidP="004142B7">
      <w:pPr>
        <w:rPr>
          <w:sz w:val="24"/>
          <w:szCs w:val="24"/>
        </w:rPr>
      </w:pPr>
      <w:r>
        <w:rPr>
          <w:sz w:val="24"/>
          <w:szCs w:val="24"/>
        </w:rPr>
        <w:t xml:space="preserve">One the data tab there </w:t>
      </w:r>
      <w:r w:rsidR="004142B7" w:rsidRPr="004142B7">
        <w:rPr>
          <w:sz w:val="24"/>
          <w:szCs w:val="24"/>
        </w:rPr>
        <w:t xml:space="preserve">is also the ability to “filter” results on this data tab (top tip – do this when all data is entered). </w:t>
      </w:r>
    </w:p>
    <w:p w14:paraId="078AC87A" w14:textId="0E19E054" w:rsidR="005632F4" w:rsidRPr="005632F4" w:rsidRDefault="004142B7">
      <w:pPr>
        <w:rPr>
          <w:sz w:val="24"/>
          <w:szCs w:val="24"/>
        </w:rPr>
      </w:pPr>
      <w:r w:rsidRPr="004142B7">
        <w:rPr>
          <w:sz w:val="24"/>
          <w:szCs w:val="24"/>
        </w:rPr>
        <w:t>The filtering function can be done on almost any element on the table.  For example, if the audit spans more than 1 PCN, you can filter results to just see the raw data from a particular PCN.</w:t>
      </w:r>
      <w:r w:rsidR="00AA0880">
        <w:rPr>
          <w:sz w:val="24"/>
          <w:szCs w:val="24"/>
        </w:rPr>
        <w:t xml:space="preserve"> </w:t>
      </w:r>
      <w:r w:rsidR="005632F4" w:rsidRPr="005632F4">
        <w:rPr>
          <w:sz w:val="24"/>
          <w:szCs w:val="24"/>
        </w:rPr>
        <w:t>Once data is entered click the arrow</w:t>
      </w:r>
      <w:r w:rsidR="005632F4">
        <w:rPr>
          <w:sz w:val="24"/>
          <w:szCs w:val="24"/>
        </w:rPr>
        <w:t>s</w:t>
      </w:r>
      <w:r w:rsidR="005632F4" w:rsidRPr="005632F4">
        <w:rPr>
          <w:sz w:val="24"/>
          <w:szCs w:val="24"/>
        </w:rPr>
        <w:t xml:space="preserve"> the reveal options that can be filtered (example below)</w:t>
      </w:r>
      <w:r w:rsidR="00FC047B">
        <w:rPr>
          <w:sz w:val="24"/>
          <w:szCs w:val="24"/>
        </w:rPr>
        <w:t>.</w:t>
      </w:r>
    </w:p>
    <w:p w14:paraId="275C25A5" w14:textId="7938E590" w:rsidR="005632F4" w:rsidRDefault="00AA0880">
      <w:r>
        <w:rPr>
          <w:noProof/>
        </w:rPr>
        <w:drawing>
          <wp:anchor distT="0" distB="0" distL="114300" distR="114300" simplePos="0" relativeHeight="251683840" behindDoc="0" locked="0" layoutInCell="1" allowOverlap="1" wp14:anchorId="5D119E65" wp14:editId="0CE60620">
            <wp:simplePos x="0" y="0"/>
            <wp:positionH relativeFrom="column">
              <wp:posOffset>3470632</wp:posOffset>
            </wp:positionH>
            <wp:positionV relativeFrom="paragraph">
              <wp:posOffset>440</wp:posOffset>
            </wp:positionV>
            <wp:extent cx="2074887" cy="3471226"/>
            <wp:effectExtent l="19050" t="19050" r="20955" b="152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8839" t="30068" r="70171"/>
                    <a:stretch/>
                  </pic:blipFill>
                  <pic:spPr bwMode="auto">
                    <a:xfrm>
                      <a:off x="0" y="0"/>
                      <a:ext cx="2074887" cy="3471226"/>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643D4C" w14:textId="49DEB036" w:rsidR="005632F4" w:rsidRDefault="005632F4"/>
    <w:p w14:paraId="56B51521" w14:textId="70CF7A8B" w:rsidR="005632F4" w:rsidRDefault="00AA0880">
      <w:r w:rsidRPr="00590C1A">
        <w:rPr>
          <w:noProof/>
        </w:rPr>
        <w:drawing>
          <wp:anchor distT="0" distB="0" distL="114300" distR="114300" simplePos="0" relativeHeight="251691008" behindDoc="1" locked="0" layoutInCell="1" allowOverlap="1" wp14:anchorId="1A507869" wp14:editId="6C490E35">
            <wp:simplePos x="0" y="0"/>
            <wp:positionH relativeFrom="column">
              <wp:posOffset>126608</wp:posOffset>
            </wp:positionH>
            <wp:positionV relativeFrom="paragraph">
              <wp:posOffset>112396</wp:posOffset>
            </wp:positionV>
            <wp:extent cx="3423041" cy="2443892"/>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4925" r="30937" b="7425"/>
                    <a:stretch/>
                  </pic:blipFill>
                  <pic:spPr bwMode="auto">
                    <a:xfrm>
                      <a:off x="0" y="0"/>
                      <a:ext cx="3430435" cy="24491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DE596B" w14:textId="075C28B6" w:rsidR="005632F4" w:rsidRDefault="005632F4"/>
    <w:p w14:paraId="4E4E70F0" w14:textId="236F3578" w:rsidR="005632F4" w:rsidRDefault="004B6555">
      <w:r>
        <w:t xml:space="preserve">                                            </w:t>
      </w:r>
    </w:p>
    <w:p w14:paraId="302F6E8B" w14:textId="4CD87CC6" w:rsidR="005632F4" w:rsidRDefault="00AA0880">
      <w:r>
        <w:rPr>
          <w:noProof/>
        </w:rPr>
        <mc:AlternateContent>
          <mc:Choice Requires="wps">
            <w:drawing>
              <wp:anchor distT="0" distB="0" distL="114300" distR="114300" simplePos="0" relativeHeight="251685888" behindDoc="0" locked="0" layoutInCell="1" allowOverlap="1" wp14:anchorId="00D33D76" wp14:editId="745AE182">
                <wp:simplePos x="0" y="0"/>
                <wp:positionH relativeFrom="column">
                  <wp:posOffset>640079</wp:posOffset>
                </wp:positionH>
                <wp:positionV relativeFrom="paragraph">
                  <wp:posOffset>26817</wp:posOffset>
                </wp:positionV>
                <wp:extent cx="2909179" cy="353060"/>
                <wp:effectExtent l="0" t="19050" r="43815" b="46990"/>
                <wp:wrapNone/>
                <wp:docPr id="29" name="Arrow: Left 29"/>
                <wp:cNvGraphicFramePr/>
                <a:graphic xmlns:a="http://schemas.openxmlformats.org/drawingml/2006/main">
                  <a:graphicData uri="http://schemas.microsoft.com/office/word/2010/wordprocessingShape">
                    <wps:wsp>
                      <wps:cNvSpPr/>
                      <wps:spPr>
                        <a:xfrm rot="10800000">
                          <a:off x="0" y="0"/>
                          <a:ext cx="2909179" cy="353060"/>
                        </a:xfrm>
                        <a:prstGeom prst="leftArrow">
                          <a:avLst>
                            <a:gd name="adj1" fmla="val 50000"/>
                            <a:gd name="adj2" fmla="val 59677"/>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DB3B3" id="Arrow: Left 29" o:spid="_x0000_s1026" type="#_x0000_t66" style="position:absolute;margin-left:50.4pt;margin-top:2.1pt;width:229.05pt;height:27.8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" adj="1564" fillcolor="#4472c4" strokecolor="#2f528f" strokeweight="1pt"/>
            </w:pict>
          </mc:Fallback>
        </mc:AlternateContent>
      </w:r>
      <w:r>
        <w:rPr>
          <w:noProof/>
        </w:rPr>
        <mc:AlternateContent>
          <mc:Choice Requires="wps">
            <w:drawing>
              <wp:anchor distT="0" distB="0" distL="114300" distR="114300" simplePos="0" relativeHeight="251682816" behindDoc="0" locked="0" layoutInCell="1" allowOverlap="1" wp14:anchorId="72336EED" wp14:editId="0F61AB14">
                <wp:simplePos x="0" y="0"/>
                <wp:positionH relativeFrom="column">
                  <wp:posOffset>400196</wp:posOffset>
                </wp:positionH>
                <wp:positionV relativeFrom="paragraph">
                  <wp:posOffset>37612</wp:posOffset>
                </wp:positionV>
                <wp:extent cx="239151" cy="344659"/>
                <wp:effectExtent l="0" t="0" r="27940" b="17780"/>
                <wp:wrapNone/>
                <wp:docPr id="28" name="Oval 28"/>
                <wp:cNvGraphicFramePr/>
                <a:graphic xmlns:a="http://schemas.openxmlformats.org/drawingml/2006/main">
                  <a:graphicData uri="http://schemas.microsoft.com/office/word/2010/wordprocessingShape">
                    <wps:wsp>
                      <wps:cNvSpPr/>
                      <wps:spPr>
                        <a:xfrm>
                          <a:off x="0" y="0"/>
                          <a:ext cx="239151" cy="344659"/>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05976B" id="Oval 28" o:spid="_x0000_s1026" style="position:absolute;margin-left:31.5pt;margin-top:2.95pt;width:18.85pt;height:27.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" filled="f" strokecolor="red" strokeweight="1.5pt">
                <v:stroke joinstyle="miter"/>
              </v:oval>
            </w:pict>
          </mc:Fallback>
        </mc:AlternateContent>
      </w:r>
    </w:p>
    <w:p w14:paraId="5E83EC9B" w14:textId="31134F5D" w:rsidR="005632F4" w:rsidRDefault="005632F4"/>
    <w:p w14:paraId="049F2952" w14:textId="77777777" w:rsidR="005632F4" w:rsidRDefault="005632F4"/>
    <w:p w14:paraId="2E94D1A4" w14:textId="1F5DFE2D" w:rsidR="00590C1A" w:rsidRDefault="00590C1A"/>
    <w:p w14:paraId="066BC143" w14:textId="464C66DA" w:rsidR="005632F4" w:rsidRDefault="005632F4"/>
    <w:p w14:paraId="7C1293EE" w14:textId="096DA507" w:rsidR="00AA0880" w:rsidRDefault="00AA0880"/>
    <w:p w14:paraId="4E60C421" w14:textId="7150F480" w:rsidR="00AA0880" w:rsidRDefault="00AA0880"/>
    <w:p w14:paraId="49C0D134" w14:textId="052697BA" w:rsidR="00AA0880" w:rsidRDefault="00AA0880"/>
    <w:p w14:paraId="7AC23C78" w14:textId="77777777" w:rsidR="00AA0880" w:rsidRDefault="00AA0880"/>
    <w:p w14:paraId="2D3AC9AD" w14:textId="66DBD937" w:rsidR="007E381B" w:rsidRDefault="00403E5F">
      <w:pPr>
        <w:rPr>
          <w:sz w:val="24"/>
          <w:szCs w:val="24"/>
        </w:rPr>
      </w:pPr>
      <w:r>
        <w:rPr>
          <w:sz w:val="24"/>
          <w:szCs w:val="24"/>
        </w:rPr>
        <w:lastRenderedPageBreak/>
        <w:t>Here is another example of filtering on the PCN column;</w:t>
      </w:r>
    </w:p>
    <w:p w14:paraId="174C1F89" w14:textId="1B290972" w:rsidR="00403E5F" w:rsidRPr="006A15DB" w:rsidRDefault="00403E5F">
      <w:pPr>
        <w:rPr>
          <w:sz w:val="24"/>
          <w:szCs w:val="24"/>
        </w:rPr>
      </w:pPr>
      <w:r w:rsidRPr="006A15DB">
        <w:rPr>
          <w:noProof/>
          <w:sz w:val="24"/>
          <w:szCs w:val="24"/>
        </w:rPr>
        <w:drawing>
          <wp:anchor distT="0" distB="0" distL="114300" distR="114300" simplePos="0" relativeHeight="251677696" behindDoc="0" locked="0" layoutInCell="1" allowOverlap="1" wp14:anchorId="40371939" wp14:editId="2D1C09D7">
            <wp:simplePos x="0" y="0"/>
            <wp:positionH relativeFrom="column">
              <wp:posOffset>112493</wp:posOffset>
            </wp:positionH>
            <wp:positionV relativeFrom="paragraph">
              <wp:posOffset>12114</wp:posOffset>
            </wp:positionV>
            <wp:extent cx="5308759" cy="2595489"/>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4335" b="8747"/>
                    <a:stretch/>
                  </pic:blipFill>
                  <pic:spPr bwMode="auto">
                    <a:xfrm>
                      <a:off x="0" y="0"/>
                      <a:ext cx="5308759" cy="25954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C8815F" w14:textId="7E425E06" w:rsidR="00CC602B" w:rsidRPr="006A15DB" w:rsidRDefault="00CC602B">
      <w:pPr>
        <w:rPr>
          <w:sz w:val="24"/>
          <w:szCs w:val="24"/>
        </w:rPr>
      </w:pPr>
    </w:p>
    <w:p w14:paraId="763E1898" w14:textId="622B2DBD" w:rsidR="00590C1A" w:rsidRDefault="00590C1A"/>
    <w:p w14:paraId="70E23A4D" w14:textId="5DB381F3" w:rsidR="00590C1A" w:rsidRDefault="00590C1A"/>
    <w:p w14:paraId="7FA1A01A" w14:textId="3892F208" w:rsidR="00D1281C" w:rsidRDefault="00D1281C"/>
    <w:p w14:paraId="18864131" w14:textId="4533C2A1" w:rsidR="00D1281C" w:rsidRDefault="00D1281C"/>
    <w:p w14:paraId="75220142" w14:textId="42C10B14" w:rsidR="00D1281C" w:rsidRDefault="00D1281C"/>
    <w:p w14:paraId="44BD3A5F" w14:textId="7D992108" w:rsidR="00D1281C" w:rsidRDefault="00D1281C"/>
    <w:p w14:paraId="28479BAF" w14:textId="77777777" w:rsidR="00442614" w:rsidRDefault="00442614"/>
    <w:p w14:paraId="628CCA72" w14:textId="77777777" w:rsidR="00442614" w:rsidRDefault="00442614"/>
    <w:p w14:paraId="2EECDCA7" w14:textId="231E462C" w:rsidR="005632F4" w:rsidRDefault="006A15DB">
      <w:r>
        <w:t xml:space="preserve">If you have </w:t>
      </w:r>
      <w:r w:rsidR="00B32C2D">
        <w:t>filtered</w:t>
      </w:r>
      <w:r>
        <w:t xml:space="preserve"> </w:t>
      </w:r>
      <w:r w:rsidR="00442614">
        <w:t>responses,</w:t>
      </w:r>
      <w:r>
        <w:t xml:space="preserve"> you will see this</w:t>
      </w:r>
      <w:r w:rsidR="00B32C2D">
        <w:t xml:space="preserve"> funnel</w:t>
      </w:r>
      <w:r>
        <w:t xml:space="preserve"> </w:t>
      </w:r>
      <w:r w:rsidR="00B32C2D">
        <w:t>symbol;</w:t>
      </w:r>
      <w:r w:rsidR="00442614" w:rsidRPr="00442614">
        <w:rPr>
          <w:noProof/>
        </w:rPr>
        <w:t xml:space="preserve"> </w:t>
      </w:r>
    </w:p>
    <w:p w14:paraId="6FCCBCD0" w14:textId="6FE442AA" w:rsidR="005632F4" w:rsidRDefault="00767655">
      <w:r w:rsidRPr="00590C1A">
        <w:rPr>
          <w:noProof/>
        </w:rPr>
        <w:drawing>
          <wp:anchor distT="0" distB="0" distL="114300" distR="114300" simplePos="0" relativeHeight="251679744" behindDoc="1" locked="0" layoutInCell="1" allowOverlap="1" wp14:anchorId="754AE663" wp14:editId="1F08E577">
            <wp:simplePos x="0" y="0"/>
            <wp:positionH relativeFrom="column">
              <wp:posOffset>-133985</wp:posOffset>
            </wp:positionH>
            <wp:positionV relativeFrom="paragraph">
              <wp:posOffset>58420</wp:posOffset>
            </wp:positionV>
            <wp:extent cx="5731510" cy="2778125"/>
            <wp:effectExtent l="0" t="0" r="254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5924" b="7895"/>
                    <a:stretch/>
                  </pic:blipFill>
                  <pic:spPr bwMode="auto">
                    <a:xfrm>
                      <a:off x="0" y="0"/>
                      <a:ext cx="5731510" cy="277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18AFD" w14:textId="38501411" w:rsidR="005632F4" w:rsidRDefault="005632F4"/>
    <w:p w14:paraId="1F4BEBA8" w14:textId="27156DCF" w:rsidR="005632F4" w:rsidRDefault="005632F4"/>
    <w:p w14:paraId="0F1FC328" w14:textId="2CFBBECE" w:rsidR="005632F4" w:rsidRDefault="00442614">
      <w:r>
        <w:rPr>
          <w:noProof/>
        </w:rPr>
        <mc:AlternateContent>
          <mc:Choice Requires="wps">
            <w:drawing>
              <wp:anchor distT="0" distB="0" distL="114300" distR="114300" simplePos="0" relativeHeight="251687936" behindDoc="0" locked="0" layoutInCell="1" allowOverlap="1" wp14:anchorId="6C16CAAB" wp14:editId="417948B4">
                <wp:simplePos x="0" y="0"/>
                <wp:positionH relativeFrom="column">
                  <wp:posOffset>1203080</wp:posOffset>
                </wp:positionH>
                <wp:positionV relativeFrom="paragraph">
                  <wp:posOffset>81524</wp:posOffset>
                </wp:positionV>
                <wp:extent cx="323557" cy="309001"/>
                <wp:effectExtent l="0" t="0" r="19685" b="15240"/>
                <wp:wrapNone/>
                <wp:docPr id="30" name="Oval 30"/>
                <wp:cNvGraphicFramePr/>
                <a:graphic xmlns:a="http://schemas.openxmlformats.org/drawingml/2006/main">
                  <a:graphicData uri="http://schemas.microsoft.com/office/word/2010/wordprocessingShape">
                    <wps:wsp>
                      <wps:cNvSpPr/>
                      <wps:spPr>
                        <a:xfrm>
                          <a:off x="0" y="0"/>
                          <a:ext cx="323557" cy="309001"/>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8A7A7" id="Oval 30" o:spid="_x0000_s1026" style="position:absolute;margin-left:94.75pt;margin-top:6.4pt;width:25.5pt;height:2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" filled="f" strokecolor="red" strokeweight="1.5pt">
                <v:stroke joinstyle="miter"/>
              </v:oval>
            </w:pict>
          </mc:Fallback>
        </mc:AlternateContent>
      </w:r>
    </w:p>
    <w:p w14:paraId="06226F4D" w14:textId="77777777" w:rsidR="005632F4" w:rsidRDefault="005632F4"/>
    <w:p w14:paraId="1938A5FD" w14:textId="77777777" w:rsidR="005632F4" w:rsidRDefault="005632F4"/>
    <w:p w14:paraId="3A8A3877" w14:textId="77777777" w:rsidR="005632F4" w:rsidRDefault="005632F4"/>
    <w:p w14:paraId="4B46E3A5" w14:textId="77777777" w:rsidR="005632F4" w:rsidRDefault="005632F4"/>
    <w:p w14:paraId="58A8EEEA" w14:textId="77777777" w:rsidR="005632F4" w:rsidRDefault="005632F4" w:rsidP="00403E5F">
      <w:pPr>
        <w:jc w:val="center"/>
      </w:pPr>
    </w:p>
    <w:p w14:paraId="7F792D30" w14:textId="77777777" w:rsidR="005632F4" w:rsidRDefault="005632F4"/>
    <w:p w14:paraId="0F17ADB8" w14:textId="77777777" w:rsidR="00442614" w:rsidRDefault="00442614">
      <w:pPr>
        <w:rPr>
          <w:b/>
          <w:bCs/>
          <w:sz w:val="32"/>
          <w:szCs w:val="32"/>
          <w:u w:val="single"/>
        </w:rPr>
      </w:pPr>
    </w:p>
    <w:p w14:paraId="54BAF4BC" w14:textId="77777777" w:rsidR="00156074" w:rsidRDefault="00156074">
      <w:pPr>
        <w:rPr>
          <w:b/>
          <w:bCs/>
          <w:sz w:val="32"/>
          <w:szCs w:val="32"/>
          <w:u w:val="single"/>
        </w:rPr>
      </w:pPr>
      <w:r>
        <w:rPr>
          <w:b/>
          <w:bCs/>
          <w:sz w:val="32"/>
          <w:szCs w:val="32"/>
          <w:u w:val="single"/>
        </w:rPr>
        <w:br w:type="page"/>
      </w:r>
    </w:p>
    <w:p w14:paraId="381FB4FB" w14:textId="1F4FD56A" w:rsidR="00442614" w:rsidRPr="00FC047B" w:rsidRDefault="00442614">
      <w:pPr>
        <w:rPr>
          <w:b/>
          <w:bCs/>
          <w:color w:val="00B050"/>
          <w:sz w:val="32"/>
          <w:szCs w:val="32"/>
          <w:u w:val="single"/>
        </w:rPr>
      </w:pPr>
      <w:r w:rsidRPr="00442614">
        <w:rPr>
          <w:b/>
          <w:bCs/>
          <w:sz w:val="32"/>
          <w:szCs w:val="32"/>
          <w:u w:val="single"/>
        </w:rPr>
        <w:lastRenderedPageBreak/>
        <w:t xml:space="preserve">Output Tabs </w:t>
      </w:r>
      <w:r w:rsidRPr="00FC047B">
        <w:rPr>
          <w:b/>
          <w:bCs/>
          <w:color w:val="00B050"/>
          <w:sz w:val="32"/>
          <w:szCs w:val="32"/>
          <w:u w:val="single"/>
        </w:rPr>
        <w:t>(GREEN)</w:t>
      </w:r>
    </w:p>
    <w:p w14:paraId="0F8C5AB6" w14:textId="68E320DF" w:rsidR="00442614" w:rsidRDefault="00767655">
      <w:r>
        <w:t>Once data in entered in the BLUE tab you can then review the outputs</w:t>
      </w:r>
      <w:r w:rsidR="005C072B">
        <w:t>.</w:t>
      </w:r>
    </w:p>
    <w:p w14:paraId="6C70F70E" w14:textId="5BB65656" w:rsidR="005C072B" w:rsidRDefault="005C072B">
      <w:r>
        <w:t>Q1-3 has a range of “pivot tables”</w:t>
      </w:r>
    </w:p>
    <w:p w14:paraId="4C96350E" w14:textId="3C3CBD63" w:rsidR="005632F4" w:rsidRDefault="00442614">
      <w:r w:rsidRPr="00D1281C">
        <w:rPr>
          <w:noProof/>
        </w:rPr>
        <w:drawing>
          <wp:anchor distT="0" distB="0" distL="114300" distR="114300" simplePos="0" relativeHeight="251681792" behindDoc="1" locked="0" layoutInCell="1" allowOverlap="1" wp14:anchorId="6D997F9C" wp14:editId="09F75023">
            <wp:simplePos x="0" y="0"/>
            <wp:positionH relativeFrom="column">
              <wp:posOffset>-50604</wp:posOffset>
            </wp:positionH>
            <wp:positionV relativeFrom="paragraph">
              <wp:posOffset>119283</wp:posOffset>
            </wp:positionV>
            <wp:extent cx="5731510" cy="288290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4531" b="6047"/>
                    <a:stretch/>
                  </pic:blipFill>
                  <pic:spPr bwMode="auto">
                    <a:xfrm>
                      <a:off x="0" y="0"/>
                      <a:ext cx="5731510" cy="288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F16FE9" w14:textId="58167439" w:rsidR="005632F4" w:rsidRDefault="005632F4"/>
    <w:p w14:paraId="0E6E0939" w14:textId="77777777" w:rsidR="005632F4" w:rsidRDefault="005632F4"/>
    <w:p w14:paraId="624B6543" w14:textId="77777777" w:rsidR="005632F4" w:rsidRDefault="005632F4"/>
    <w:p w14:paraId="09C09A3B" w14:textId="77777777" w:rsidR="005632F4" w:rsidRDefault="005632F4"/>
    <w:p w14:paraId="666F3C8A" w14:textId="77777777" w:rsidR="005632F4" w:rsidRDefault="005632F4"/>
    <w:p w14:paraId="413D26EE" w14:textId="77777777" w:rsidR="005632F4" w:rsidRDefault="005632F4"/>
    <w:p w14:paraId="047845E8" w14:textId="77777777" w:rsidR="002D7DB1" w:rsidRDefault="002D7DB1"/>
    <w:p w14:paraId="4F68AC89" w14:textId="77777777" w:rsidR="002D7DB1" w:rsidRDefault="002D7DB1"/>
    <w:p w14:paraId="609E86C7" w14:textId="77777777" w:rsidR="002D7DB1" w:rsidRDefault="002D7DB1"/>
    <w:p w14:paraId="33BB1FC2" w14:textId="77777777" w:rsidR="002D7DB1" w:rsidRDefault="002D7DB1"/>
    <w:p w14:paraId="16C28CC2" w14:textId="77777777" w:rsidR="002D7DB1" w:rsidRDefault="002D7DB1"/>
    <w:p w14:paraId="69D1D7A0" w14:textId="2CBE2C9F" w:rsidR="00D1281C" w:rsidRDefault="008D099A">
      <w:r>
        <w:t xml:space="preserve">These will need to be “refreshed” if additional data is put into the raw data </w:t>
      </w:r>
      <w:r w:rsidR="00543F15">
        <w:t>(BLUE) tab</w:t>
      </w:r>
      <w:r w:rsidR="002D7DB1">
        <w:t>. To refresh just right click on the table and select “refresh”</w:t>
      </w:r>
    </w:p>
    <w:p w14:paraId="2C2C1F20" w14:textId="04FCBA83" w:rsidR="00CA6668" w:rsidRDefault="002D7DB1">
      <w:r w:rsidRPr="00D1281C">
        <w:rPr>
          <w:noProof/>
        </w:rPr>
        <w:drawing>
          <wp:anchor distT="0" distB="0" distL="114300" distR="114300" simplePos="0" relativeHeight="251688960" behindDoc="0" locked="0" layoutInCell="1" allowOverlap="1" wp14:anchorId="61D2A360" wp14:editId="14450678">
            <wp:simplePos x="0" y="0"/>
            <wp:positionH relativeFrom="column">
              <wp:posOffset>0</wp:posOffset>
            </wp:positionH>
            <wp:positionV relativeFrom="paragraph">
              <wp:posOffset>309245</wp:posOffset>
            </wp:positionV>
            <wp:extent cx="5731510" cy="2794635"/>
            <wp:effectExtent l="0" t="0" r="2540" b="5715"/>
            <wp:wrapThrough wrapText="bothSides">
              <wp:wrapPolygon edited="0">
                <wp:start x="0" y="0"/>
                <wp:lineTo x="0" y="21497"/>
                <wp:lineTo x="21538" y="21497"/>
                <wp:lineTo x="2153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6079" b="7229"/>
                    <a:stretch/>
                  </pic:blipFill>
                  <pic:spPr bwMode="auto">
                    <a:xfrm>
                      <a:off x="0" y="0"/>
                      <a:ext cx="5731510" cy="279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6DE4A" w14:textId="096DF298" w:rsidR="00CA6668" w:rsidRPr="001F6AA5" w:rsidRDefault="002112A8">
      <w:pPr>
        <w:rPr>
          <w:sz w:val="24"/>
          <w:szCs w:val="24"/>
        </w:rPr>
      </w:pPr>
      <w:r w:rsidRPr="001F6AA5">
        <w:rPr>
          <w:sz w:val="24"/>
          <w:szCs w:val="24"/>
        </w:rPr>
        <w:t>All Charts can also be edited (colours/font/size etc)</w:t>
      </w:r>
      <w:r w:rsidR="001F6AA5" w:rsidRPr="001F6AA5">
        <w:rPr>
          <w:sz w:val="24"/>
          <w:szCs w:val="24"/>
        </w:rPr>
        <w:t xml:space="preserve"> by right clicking</w:t>
      </w:r>
      <w:r w:rsidR="006A322E">
        <w:rPr>
          <w:sz w:val="24"/>
          <w:szCs w:val="24"/>
        </w:rPr>
        <w:t xml:space="preserve"> on your mouse.</w:t>
      </w:r>
    </w:p>
    <w:p w14:paraId="0EFD21E7" w14:textId="4E115DD1" w:rsidR="00D1281C" w:rsidRDefault="00D1281C">
      <w:r w:rsidRPr="00D1281C">
        <w:rPr>
          <w:noProof/>
        </w:rPr>
        <w:lastRenderedPageBreak/>
        <w:drawing>
          <wp:inline distT="0" distB="0" distL="0" distR="0" wp14:anchorId="062FC71C" wp14:editId="328B267A">
            <wp:extent cx="5731510" cy="290830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334" b="5456"/>
                    <a:stretch/>
                  </pic:blipFill>
                  <pic:spPr bwMode="auto">
                    <a:xfrm>
                      <a:off x="0" y="0"/>
                      <a:ext cx="5731510" cy="2908300"/>
                    </a:xfrm>
                    <a:prstGeom prst="rect">
                      <a:avLst/>
                    </a:prstGeom>
                    <a:ln>
                      <a:noFill/>
                    </a:ln>
                    <a:extLst>
                      <a:ext uri="{53640926-AAD7-44D8-BBD7-CCE9431645EC}">
                        <a14:shadowObscured xmlns:a14="http://schemas.microsoft.com/office/drawing/2010/main"/>
                      </a:ext>
                    </a:extLst>
                  </pic:spPr>
                </pic:pic>
              </a:graphicData>
            </a:graphic>
          </wp:inline>
        </w:drawing>
      </w:r>
    </w:p>
    <w:p w14:paraId="4AB10A84" w14:textId="6B574CB6" w:rsidR="00D1281C" w:rsidRDefault="00D1281C"/>
    <w:p w14:paraId="550C90A9" w14:textId="77777777" w:rsidR="00807665" w:rsidRDefault="00E71486">
      <w:r w:rsidRPr="006A322E">
        <w:rPr>
          <w:b/>
          <w:bCs/>
          <w:color w:val="2F5496" w:themeColor="accent1" w:themeShade="BF"/>
        </w:rPr>
        <w:t>Working with role tab</w:t>
      </w:r>
      <w:r w:rsidR="00807665" w:rsidRPr="006A322E">
        <w:rPr>
          <w:color w:val="2F5496" w:themeColor="accent1" w:themeShade="BF"/>
        </w:rPr>
        <w:t xml:space="preserve"> </w:t>
      </w:r>
      <w:r w:rsidR="00807665">
        <w:t xml:space="preserve">- </w:t>
      </w:r>
      <w:r>
        <w:t xml:space="preserve"> allows you to see </w:t>
      </w:r>
      <w:r w:rsidR="00DA217A">
        <w:t>self</w:t>
      </w:r>
      <w:r>
        <w:t>-rated practitioner levels against role</w:t>
      </w:r>
      <w:r w:rsidR="00DA217A">
        <w:t xml:space="preserve">s undertaken.  </w:t>
      </w:r>
    </w:p>
    <w:p w14:paraId="14910B26" w14:textId="3EBB124D" w:rsidR="00D1281C" w:rsidRDefault="00DA217A">
      <w:commentRangeStart w:id="0"/>
      <w:r>
        <w:t xml:space="preserve">This allows you to see who is working above their self-rated practitioner level. This is </w:t>
      </w:r>
      <w:r w:rsidR="00E91DDB">
        <w:t>particularly</w:t>
      </w:r>
      <w:r>
        <w:t xml:space="preserve"> </w:t>
      </w:r>
      <w:r w:rsidR="00E91DDB">
        <w:t>important</w:t>
      </w:r>
      <w:r>
        <w:t xml:space="preserve"> as it </w:t>
      </w:r>
      <w:r w:rsidR="00E91DDB">
        <w:t>allows</w:t>
      </w:r>
      <w:r>
        <w:t xml:space="preserve"> </w:t>
      </w:r>
      <w:r w:rsidR="00E91DDB">
        <w:t>t</w:t>
      </w:r>
      <w:r w:rsidR="009D6DE0">
        <w:t>h</w:t>
      </w:r>
      <w:r w:rsidR="00E91DDB">
        <w:t>o</w:t>
      </w:r>
      <w:r w:rsidR="009D6DE0">
        <w:t>s</w:t>
      </w:r>
      <w:r w:rsidR="00E91DDB">
        <w:t xml:space="preserve">e conducting </w:t>
      </w:r>
      <w:r w:rsidR="009D6DE0">
        <w:t>t</w:t>
      </w:r>
      <w:r w:rsidR="00E91DDB">
        <w:t>he audit to deep dive further and indeed consider if additional training is required to help support staff to undertake activities and to celebrate the great workforce within an area and all the work that is being undertaken.</w:t>
      </w:r>
      <w:commentRangeEnd w:id="0"/>
      <w:r w:rsidR="009D6DE0">
        <w:rPr>
          <w:rStyle w:val="CommentReference"/>
        </w:rPr>
        <w:commentReference w:id="0"/>
      </w:r>
    </w:p>
    <w:p w14:paraId="530DC967" w14:textId="349C07B2" w:rsidR="00D1281C" w:rsidRDefault="009D6DE0">
      <w:r>
        <w:rPr>
          <w:noProof/>
        </w:rPr>
        <mc:AlternateContent>
          <mc:Choice Requires="wps">
            <w:drawing>
              <wp:anchor distT="0" distB="0" distL="114300" distR="114300" simplePos="0" relativeHeight="251694080" behindDoc="0" locked="0" layoutInCell="1" allowOverlap="1" wp14:anchorId="5728491B" wp14:editId="131FBE80">
                <wp:simplePos x="0" y="0"/>
                <wp:positionH relativeFrom="column">
                  <wp:posOffset>182880</wp:posOffset>
                </wp:positionH>
                <wp:positionV relativeFrom="paragraph">
                  <wp:posOffset>1455713</wp:posOffset>
                </wp:positionV>
                <wp:extent cx="2398542" cy="365760"/>
                <wp:effectExtent l="19050" t="19050" r="20955" b="15240"/>
                <wp:wrapNone/>
                <wp:docPr id="32" name="Rectangle 32"/>
                <wp:cNvGraphicFramePr/>
                <a:graphic xmlns:a="http://schemas.openxmlformats.org/drawingml/2006/main">
                  <a:graphicData uri="http://schemas.microsoft.com/office/word/2010/wordprocessingShape">
                    <wps:wsp>
                      <wps:cNvSpPr/>
                      <wps:spPr>
                        <a:xfrm>
                          <a:off x="0" y="0"/>
                          <a:ext cx="2398542" cy="3657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844F07" id="Rectangle 32" o:spid="_x0000_s1026" style="position:absolute;margin-left:14.4pt;margin-top:114.6pt;width:188.85pt;height:28.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" filled="f" strokecolor="red" strokeweight="2.25pt"/>
            </w:pict>
          </mc:Fallback>
        </mc:AlternateContent>
      </w:r>
      <w:r w:rsidR="00807665" w:rsidRPr="00516E19">
        <w:rPr>
          <w:noProof/>
        </w:rPr>
        <w:drawing>
          <wp:anchor distT="0" distB="0" distL="114300" distR="114300" simplePos="0" relativeHeight="251693056" behindDoc="0" locked="0" layoutInCell="1" allowOverlap="1" wp14:anchorId="092F9D8F" wp14:editId="3D8EDECE">
            <wp:simplePos x="0" y="0"/>
            <wp:positionH relativeFrom="column">
              <wp:posOffset>42203</wp:posOffset>
            </wp:positionH>
            <wp:positionV relativeFrom="paragraph">
              <wp:posOffset>227476</wp:posOffset>
            </wp:positionV>
            <wp:extent cx="5731510" cy="2907665"/>
            <wp:effectExtent l="0" t="0" r="2540" b="6985"/>
            <wp:wrapThrough wrapText="bothSides">
              <wp:wrapPolygon edited="0">
                <wp:start x="0" y="0"/>
                <wp:lineTo x="0" y="21510"/>
                <wp:lineTo x="21538" y="21510"/>
                <wp:lineTo x="2153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4334" b="5456"/>
                    <a:stretch/>
                  </pic:blipFill>
                  <pic:spPr bwMode="auto">
                    <a:xfrm>
                      <a:off x="0" y="0"/>
                      <a:ext cx="5731510" cy="2907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828CE6" w14:textId="77777777" w:rsidR="009A2F7B" w:rsidRDefault="009A2F7B"/>
    <w:p w14:paraId="7B038F93" w14:textId="0B467EFE" w:rsidR="00E91DDB" w:rsidRDefault="00E91DDB">
      <w:r>
        <w:t xml:space="preserve">From the example above </w:t>
      </w:r>
      <w:r w:rsidR="009D6DE0">
        <w:t>you can see that</w:t>
      </w:r>
      <w:r w:rsidR="005770B6">
        <w:t xml:space="preserve"> 5 people identified as Clinical Pharmacists.</w:t>
      </w:r>
    </w:p>
    <w:p w14:paraId="7E16FB1B" w14:textId="5D94D244" w:rsidR="005770B6" w:rsidRDefault="005770B6">
      <w:r>
        <w:t xml:space="preserve">The person </w:t>
      </w:r>
      <w:r w:rsidR="00582CFA">
        <w:t xml:space="preserve">who </w:t>
      </w:r>
      <w:r w:rsidR="00582CFA" w:rsidRPr="009A2F7B">
        <w:rPr>
          <w:u w:val="single"/>
        </w:rPr>
        <w:t>self</w:t>
      </w:r>
      <w:r w:rsidR="006A322E" w:rsidRPr="009A2F7B">
        <w:rPr>
          <w:u w:val="single"/>
        </w:rPr>
        <w:t>-</w:t>
      </w:r>
      <w:r w:rsidR="00582CFA" w:rsidRPr="009A2F7B">
        <w:rPr>
          <w:u w:val="single"/>
        </w:rPr>
        <w:t>rate as a</w:t>
      </w:r>
      <w:r w:rsidR="00E424A9">
        <w:rPr>
          <w:u w:val="single"/>
        </w:rPr>
        <w:t>n</w:t>
      </w:r>
      <w:r w:rsidR="006A322E" w:rsidRPr="009A2F7B">
        <w:rPr>
          <w:u w:val="single"/>
        </w:rPr>
        <w:t xml:space="preserve"> Advanced practitioner</w:t>
      </w:r>
      <w:r w:rsidR="006A322E">
        <w:t xml:space="preserve"> is </w:t>
      </w:r>
      <w:r w:rsidR="009A2F7B">
        <w:t>undertaking</w:t>
      </w:r>
      <w:r w:rsidR="006A322E">
        <w:t xml:space="preserve"> </w:t>
      </w:r>
      <w:r w:rsidR="00374F34">
        <w:t xml:space="preserve">activities that are above this level and </w:t>
      </w:r>
      <w:r w:rsidR="009A2F7B">
        <w:t>therefore</w:t>
      </w:r>
      <w:r w:rsidR="00374F34">
        <w:t xml:space="preserve"> you will see a “1” in the </w:t>
      </w:r>
      <w:r w:rsidR="00365631">
        <w:t>FALSE</w:t>
      </w:r>
      <w:r w:rsidR="00374F34">
        <w:t xml:space="preserve"> column.  In </w:t>
      </w:r>
      <w:r w:rsidR="00D9400F">
        <w:t>order</w:t>
      </w:r>
      <w:r w:rsidR="00374F34">
        <w:t xml:space="preserve"> to know what they are doing that is perhaps more of an expert role </w:t>
      </w:r>
      <w:r w:rsidR="00D9400F">
        <w:t>you</w:t>
      </w:r>
      <w:r w:rsidR="00374F34">
        <w:t xml:space="preserve"> will need to go to the raw data tab and review.</w:t>
      </w:r>
    </w:p>
    <w:p w14:paraId="77A91AD9" w14:textId="33424280" w:rsidR="00374F34" w:rsidRDefault="00374F34">
      <w:r w:rsidRPr="009A2F7B">
        <w:rPr>
          <w:u w:val="single"/>
        </w:rPr>
        <w:lastRenderedPageBreak/>
        <w:t xml:space="preserve">The </w:t>
      </w:r>
      <w:r w:rsidR="009A2F7B" w:rsidRPr="009A2F7B">
        <w:rPr>
          <w:u w:val="single"/>
        </w:rPr>
        <w:t>self-rated</w:t>
      </w:r>
      <w:r w:rsidR="00B94B69" w:rsidRPr="009A2F7B">
        <w:rPr>
          <w:u w:val="single"/>
        </w:rPr>
        <w:t xml:space="preserve"> Expert </w:t>
      </w:r>
      <w:r w:rsidR="009A2F7B" w:rsidRPr="009A2F7B">
        <w:rPr>
          <w:u w:val="single"/>
        </w:rPr>
        <w:t>Practitioner</w:t>
      </w:r>
      <w:r w:rsidR="00365631">
        <w:rPr>
          <w:u w:val="single"/>
        </w:rPr>
        <w:t xml:space="preserve"> row</w:t>
      </w:r>
      <w:r w:rsidR="00B94B69">
        <w:t xml:space="preserve"> show</w:t>
      </w:r>
      <w:r w:rsidR="00365631">
        <w:t>s</w:t>
      </w:r>
      <w:r w:rsidR="00B94B69">
        <w:t xml:space="preserve"> in the T</w:t>
      </w:r>
      <w:r w:rsidR="00365631">
        <w:t>RUE</w:t>
      </w:r>
      <w:r w:rsidR="00B94B69">
        <w:t xml:space="preserve"> column – indicating they are completing </w:t>
      </w:r>
      <w:r w:rsidR="009A2F7B">
        <w:t>activities</w:t>
      </w:r>
      <w:r w:rsidR="00B94B69">
        <w:t xml:space="preserve"> within there level according to fit-to-care.</w:t>
      </w:r>
    </w:p>
    <w:p w14:paraId="22784DA1" w14:textId="371A977F" w:rsidR="00031565" w:rsidRDefault="00031565">
      <w:r>
        <w:t xml:space="preserve">Within the </w:t>
      </w:r>
      <w:r w:rsidR="009A2F7B" w:rsidRPr="00365631">
        <w:rPr>
          <w:u w:val="single"/>
        </w:rPr>
        <w:t>self-rate</w:t>
      </w:r>
      <w:r w:rsidRPr="00365631">
        <w:rPr>
          <w:u w:val="single"/>
        </w:rPr>
        <w:t xml:space="preserve"> </w:t>
      </w:r>
      <w:r w:rsidR="00AE36E1" w:rsidRPr="00365631">
        <w:rPr>
          <w:u w:val="single"/>
        </w:rPr>
        <w:t xml:space="preserve">standard </w:t>
      </w:r>
      <w:r w:rsidR="00365631" w:rsidRPr="00365631">
        <w:rPr>
          <w:u w:val="single"/>
        </w:rPr>
        <w:t>practitioner row</w:t>
      </w:r>
      <w:r w:rsidR="00365631">
        <w:t xml:space="preserve"> </w:t>
      </w:r>
      <w:r w:rsidR="00AE36E1">
        <w:t xml:space="preserve">– there are three people identifying </w:t>
      </w:r>
      <w:r w:rsidR="00E424A9">
        <w:t xml:space="preserve">at </w:t>
      </w:r>
      <w:r w:rsidR="00365631">
        <w:t>this</w:t>
      </w:r>
      <w:r w:rsidR="00AE36E1">
        <w:t xml:space="preserve"> level. Two responses are within the true column </w:t>
      </w:r>
      <w:r w:rsidR="00365631">
        <w:t>indicating</w:t>
      </w:r>
      <w:r w:rsidR="00AE36E1">
        <w:t xml:space="preserve"> they are </w:t>
      </w:r>
      <w:r w:rsidR="009A2F7B">
        <w:t>undertaking</w:t>
      </w:r>
      <w:r w:rsidR="00AE36E1">
        <w:t xml:space="preserve"> activities within their role. Another is false indicating they have </w:t>
      </w:r>
      <w:r w:rsidR="00365631">
        <w:t>selected</w:t>
      </w:r>
      <w:r w:rsidR="00AE36E1">
        <w:t xml:space="preserve"> an</w:t>
      </w:r>
      <w:r w:rsidR="009A2F7B">
        <w:t xml:space="preserve"> activity </w:t>
      </w:r>
      <w:r w:rsidR="00365631">
        <w:t>which</w:t>
      </w:r>
      <w:r w:rsidR="009A2F7B">
        <w:t xml:space="preserve"> is deemed as being either </w:t>
      </w:r>
      <w:r w:rsidR="00E424A9">
        <w:t>an</w:t>
      </w:r>
      <w:r w:rsidR="009A2F7B">
        <w:t xml:space="preserve"> advanced or expert level role. To understand what they selected you will need to review the raw data </w:t>
      </w:r>
      <w:r w:rsidR="00365631">
        <w:t>input</w:t>
      </w:r>
      <w:r w:rsidR="009A2F7B">
        <w:t xml:space="preserve"> </w:t>
      </w:r>
      <w:r w:rsidR="009A2F7B" w:rsidRPr="009A2F7B">
        <w:rPr>
          <w:color w:val="2F5496" w:themeColor="accent1" w:themeShade="BF"/>
        </w:rPr>
        <w:t xml:space="preserve">(BLUE) </w:t>
      </w:r>
      <w:r w:rsidR="009A2F7B">
        <w:t>tab.</w:t>
      </w:r>
    </w:p>
    <w:p w14:paraId="22D51487" w14:textId="63815343" w:rsidR="00B94B69" w:rsidRDefault="00B94B69"/>
    <w:p w14:paraId="5B5DDC02" w14:textId="6B2C09FB" w:rsidR="00516E19" w:rsidRDefault="00516E19"/>
    <w:p w14:paraId="5FE7DC6E" w14:textId="0F83BDE4" w:rsidR="00516E19" w:rsidRDefault="00516E19"/>
    <w:p w14:paraId="4C188129" w14:textId="631FD79C" w:rsidR="00414A06" w:rsidRDefault="00414A06"/>
    <w:p w14:paraId="579F7415" w14:textId="1387D8CC" w:rsidR="00414A06" w:rsidRDefault="00414A06"/>
    <w:sectPr w:rsidR="00414A06" w:rsidSect="00442614">
      <w:footerReference w:type="default" r:id="rId26"/>
      <w:pgSz w:w="11906" w:h="16838"/>
      <w:pgMar w:top="1440" w:right="1440" w:bottom="1440" w:left="1440"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ennifer" w:date="2020-11-02T12:26:00Z" w:initials="J">
    <w:p w14:paraId="5A97D0BF" w14:textId="20D1E999" w:rsidR="009D6DE0" w:rsidRDefault="009D6DE0">
      <w:pPr>
        <w:pStyle w:val="CommentText"/>
      </w:pPr>
      <w:r>
        <w:rPr>
          <w:rStyle w:val="CommentReference"/>
        </w:rPr>
        <w:annotationRef/>
      </w:r>
      <w:r>
        <w:t>Bit wordy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A97D0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A7984" w16cex:dateUtc="2020-11-02T1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A97D0BF" w16cid:durableId="234A79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8D78F6" w14:textId="77777777" w:rsidR="00B32C2D" w:rsidRDefault="00B32C2D" w:rsidP="00B32C2D">
      <w:pPr>
        <w:spacing w:after="0" w:line="240" w:lineRule="auto"/>
      </w:pPr>
      <w:r>
        <w:separator/>
      </w:r>
    </w:p>
  </w:endnote>
  <w:endnote w:type="continuationSeparator" w:id="0">
    <w:p w14:paraId="60BCCA74" w14:textId="77777777" w:rsidR="00B32C2D" w:rsidRDefault="00B32C2D" w:rsidP="00B32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78337712"/>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117C9ABB" w14:textId="24B657DE" w:rsidR="00B32C2D" w:rsidRPr="00442614" w:rsidRDefault="00B32C2D" w:rsidP="00442614">
            <w:pPr>
              <w:pStyle w:val="Footer"/>
              <w:jc w:val="right"/>
              <w:rPr>
                <w:sz w:val="16"/>
                <w:szCs w:val="16"/>
              </w:rPr>
            </w:pPr>
            <w:r w:rsidRPr="00442614">
              <w:rPr>
                <w:sz w:val="16"/>
                <w:szCs w:val="16"/>
              </w:rPr>
              <w:t xml:space="preserve">Page </w:t>
            </w:r>
            <w:r w:rsidRPr="00442614">
              <w:rPr>
                <w:b/>
                <w:bCs/>
                <w:sz w:val="16"/>
                <w:szCs w:val="16"/>
              </w:rPr>
              <w:fldChar w:fldCharType="begin"/>
            </w:r>
            <w:r w:rsidRPr="00442614">
              <w:rPr>
                <w:b/>
                <w:bCs/>
                <w:sz w:val="16"/>
                <w:szCs w:val="16"/>
              </w:rPr>
              <w:instrText xml:space="preserve"> PAGE </w:instrText>
            </w:r>
            <w:r w:rsidRPr="00442614">
              <w:rPr>
                <w:b/>
                <w:bCs/>
                <w:sz w:val="16"/>
                <w:szCs w:val="16"/>
              </w:rPr>
              <w:fldChar w:fldCharType="separate"/>
            </w:r>
            <w:r w:rsidRPr="00442614">
              <w:rPr>
                <w:b/>
                <w:bCs/>
                <w:noProof/>
                <w:sz w:val="16"/>
                <w:szCs w:val="16"/>
              </w:rPr>
              <w:t>2</w:t>
            </w:r>
            <w:r w:rsidRPr="00442614">
              <w:rPr>
                <w:b/>
                <w:bCs/>
                <w:sz w:val="16"/>
                <w:szCs w:val="16"/>
              </w:rPr>
              <w:fldChar w:fldCharType="end"/>
            </w:r>
            <w:r w:rsidRPr="00442614">
              <w:rPr>
                <w:sz w:val="16"/>
                <w:szCs w:val="16"/>
              </w:rPr>
              <w:t xml:space="preserve"> of </w:t>
            </w:r>
            <w:r w:rsidRPr="00442614">
              <w:rPr>
                <w:b/>
                <w:bCs/>
                <w:sz w:val="16"/>
                <w:szCs w:val="16"/>
              </w:rPr>
              <w:fldChar w:fldCharType="begin"/>
            </w:r>
            <w:r w:rsidRPr="00442614">
              <w:rPr>
                <w:b/>
                <w:bCs/>
                <w:sz w:val="16"/>
                <w:szCs w:val="16"/>
              </w:rPr>
              <w:instrText xml:space="preserve"> NUMPAGES  </w:instrText>
            </w:r>
            <w:r w:rsidRPr="00442614">
              <w:rPr>
                <w:b/>
                <w:bCs/>
                <w:sz w:val="16"/>
                <w:szCs w:val="16"/>
              </w:rPr>
              <w:fldChar w:fldCharType="separate"/>
            </w:r>
            <w:r w:rsidRPr="00442614">
              <w:rPr>
                <w:b/>
                <w:bCs/>
                <w:noProof/>
                <w:sz w:val="16"/>
                <w:szCs w:val="16"/>
              </w:rPr>
              <w:t>2</w:t>
            </w:r>
            <w:r w:rsidRPr="00442614">
              <w:rPr>
                <w:b/>
                <w:bCs/>
                <w:sz w:val="16"/>
                <w:szCs w:val="16"/>
              </w:rPr>
              <w:fldChar w:fldCharType="end"/>
            </w:r>
          </w:p>
        </w:sdtContent>
      </w:sdt>
    </w:sdtContent>
  </w:sdt>
  <w:p w14:paraId="7D2A97AB" w14:textId="77777777" w:rsidR="00B32C2D" w:rsidRDefault="00B32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28F839" w14:textId="77777777" w:rsidR="00B32C2D" w:rsidRDefault="00B32C2D" w:rsidP="00B32C2D">
      <w:pPr>
        <w:spacing w:after="0" w:line="240" w:lineRule="auto"/>
      </w:pPr>
      <w:r>
        <w:separator/>
      </w:r>
    </w:p>
  </w:footnote>
  <w:footnote w:type="continuationSeparator" w:id="0">
    <w:p w14:paraId="4243BFCA" w14:textId="77777777" w:rsidR="00B32C2D" w:rsidRDefault="00B32C2D" w:rsidP="00B32C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87CA9"/>
    <w:multiLevelType w:val="hybridMultilevel"/>
    <w:tmpl w:val="B2F84BDC"/>
    <w:lvl w:ilvl="0" w:tplc="AD9E1630">
      <w:start w:val="1"/>
      <w:numFmt w:val="decimal"/>
      <w:lvlText w:val="%1."/>
      <w:lvlJc w:val="left"/>
      <w:pPr>
        <w:ind w:left="927" w:hanging="360"/>
      </w:pPr>
      <w:rPr>
        <w:b/>
        <w:bCs/>
        <w:color w:val="auto"/>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128954CC"/>
    <w:multiLevelType w:val="hybridMultilevel"/>
    <w:tmpl w:val="D78EDCEC"/>
    <w:lvl w:ilvl="0" w:tplc="8AD228BC">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8E30899"/>
    <w:multiLevelType w:val="hybridMultilevel"/>
    <w:tmpl w:val="ECD41CC8"/>
    <w:lvl w:ilvl="0" w:tplc="8AD228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1A36AF"/>
    <w:multiLevelType w:val="hybridMultilevel"/>
    <w:tmpl w:val="E294CBE6"/>
    <w:lvl w:ilvl="0" w:tplc="8AD228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5A4778"/>
    <w:multiLevelType w:val="hybridMultilevel"/>
    <w:tmpl w:val="0BAC39AC"/>
    <w:lvl w:ilvl="0" w:tplc="8AD228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3563F1"/>
    <w:multiLevelType w:val="hybridMultilevel"/>
    <w:tmpl w:val="9E022458"/>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nnifer">
    <w15:presenceInfo w15:providerId="AD" w15:userId="S::J.Gilroy-Cheetham@chiesi.com::fc6d5b7a-d35c-40af-81e7-c1b7a4ef49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739"/>
    <w:rsid w:val="00031565"/>
    <w:rsid w:val="001052FF"/>
    <w:rsid w:val="001327EC"/>
    <w:rsid w:val="00156074"/>
    <w:rsid w:val="001821DA"/>
    <w:rsid w:val="001F6AA5"/>
    <w:rsid w:val="002112A8"/>
    <w:rsid w:val="00232D9D"/>
    <w:rsid w:val="0025045B"/>
    <w:rsid w:val="00253B6C"/>
    <w:rsid w:val="002829A1"/>
    <w:rsid w:val="002D7DB1"/>
    <w:rsid w:val="002F78BE"/>
    <w:rsid w:val="00324A29"/>
    <w:rsid w:val="003269AD"/>
    <w:rsid w:val="00365631"/>
    <w:rsid w:val="00367939"/>
    <w:rsid w:val="00374F34"/>
    <w:rsid w:val="003D415B"/>
    <w:rsid w:val="00403E5F"/>
    <w:rsid w:val="004142B7"/>
    <w:rsid w:val="00414A06"/>
    <w:rsid w:val="00433641"/>
    <w:rsid w:val="00442614"/>
    <w:rsid w:val="00467FD0"/>
    <w:rsid w:val="004B6555"/>
    <w:rsid w:val="00515EC7"/>
    <w:rsid w:val="00516E19"/>
    <w:rsid w:val="00543F15"/>
    <w:rsid w:val="005632F4"/>
    <w:rsid w:val="005770B6"/>
    <w:rsid w:val="00582CFA"/>
    <w:rsid w:val="00590C1A"/>
    <w:rsid w:val="005C072B"/>
    <w:rsid w:val="005F1EA5"/>
    <w:rsid w:val="006638DC"/>
    <w:rsid w:val="006A15DB"/>
    <w:rsid w:val="006A322E"/>
    <w:rsid w:val="006C3271"/>
    <w:rsid w:val="00767655"/>
    <w:rsid w:val="007A62B8"/>
    <w:rsid w:val="007E381B"/>
    <w:rsid w:val="00807665"/>
    <w:rsid w:val="0081043B"/>
    <w:rsid w:val="008A3DCC"/>
    <w:rsid w:val="008C5388"/>
    <w:rsid w:val="008D099A"/>
    <w:rsid w:val="008E254E"/>
    <w:rsid w:val="008E2703"/>
    <w:rsid w:val="009127F7"/>
    <w:rsid w:val="00956A57"/>
    <w:rsid w:val="009A2F7B"/>
    <w:rsid w:val="009D6DE0"/>
    <w:rsid w:val="00A50122"/>
    <w:rsid w:val="00A75AF7"/>
    <w:rsid w:val="00A847DF"/>
    <w:rsid w:val="00AA0880"/>
    <w:rsid w:val="00AA3D23"/>
    <w:rsid w:val="00AB2EE4"/>
    <w:rsid w:val="00AE36E1"/>
    <w:rsid w:val="00AF1739"/>
    <w:rsid w:val="00B26840"/>
    <w:rsid w:val="00B275B6"/>
    <w:rsid w:val="00B32C2D"/>
    <w:rsid w:val="00B94B69"/>
    <w:rsid w:val="00B977FD"/>
    <w:rsid w:val="00BC5B5C"/>
    <w:rsid w:val="00C303C6"/>
    <w:rsid w:val="00C654C4"/>
    <w:rsid w:val="00CA6668"/>
    <w:rsid w:val="00CC602B"/>
    <w:rsid w:val="00D1281C"/>
    <w:rsid w:val="00D45CE7"/>
    <w:rsid w:val="00D9400F"/>
    <w:rsid w:val="00DA217A"/>
    <w:rsid w:val="00DA6B06"/>
    <w:rsid w:val="00DC1DAB"/>
    <w:rsid w:val="00DE6BEC"/>
    <w:rsid w:val="00DF424F"/>
    <w:rsid w:val="00E00419"/>
    <w:rsid w:val="00E16652"/>
    <w:rsid w:val="00E40D86"/>
    <w:rsid w:val="00E424A9"/>
    <w:rsid w:val="00E71486"/>
    <w:rsid w:val="00E91DDB"/>
    <w:rsid w:val="00F1112C"/>
    <w:rsid w:val="00F41BF0"/>
    <w:rsid w:val="00F53D31"/>
    <w:rsid w:val="00FC04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FEFD3"/>
  <w15:chartTrackingRefBased/>
  <w15:docId w15:val="{15D47015-4417-44FD-B718-CEDE11A24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739"/>
    <w:pPr>
      <w:ind w:left="720"/>
      <w:contextualSpacing/>
    </w:pPr>
  </w:style>
  <w:style w:type="paragraph" w:styleId="BalloonText">
    <w:name w:val="Balloon Text"/>
    <w:basedOn w:val="Normal"/>
    <w:link w:val="BalloonTextChar"/>
    <w:uiPriority w:val="99"/>
    <w:semiHidden/>
    <w:unhideWhenUsed/>
    <w:rsid w:val="00516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E19"/>
    <w:rPr>
      <w:rFonts w:ascii="Segoe UI" w:hAnsi="Segoe UI" w:cs="Segoe UI"/>
      <w:sz w:val="18"/>
      <w:szCs w:val="18"/>
    </w:rPr>
  </w:style>
  <w:style w:type="paragraph" w:styleId="NoSpacing">
    <w:name w:val="No Spacing"/>
    <w:link w:val="NoSpacingChar"/>
    <w:uiPriority w:val="1"/>
    <w:qFormat/>
    <w:rsid w:val="00A847D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847DF"/>
    <w:rPr>
      <w:rFonts w:eastAsiaTheme="minorEastAsia"/>
      <w:lang w:val="en-US"/>
    </w:rPr>
  </w:style>
  <w:style w:type="paragraph" w:styleId="Header">
    <w:name w:val="header"/>
    <w:basedOn w:val="Normal"/>
    <w:link w:val="HeaderChar"/>
    <w:uiPriority w:val="99"/>
    <w:unhideWhenUsed/>
    <w:rsid w:val="00B32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2C2D"/>
  </w:style>
  <w:style w:type="paragraph" w:styleId="Footer">
    <w:name w:val="footer"/>
    <w:basedOn w:val="Normal"/>
    <w:link w:val="FooterChar"/>
    <w:uiPriority w:val="99"/>
    <w:unhideWhenUsed/>
    <w:rsid w:val="00B32C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2C2D"/>
  </w:style>
  <w:style w:type="character" w:styleId="CommentReference">
    <w:name w:val="annotation reference"/>
    <w:basedOn w:val="DefaultParagraphFont"/>
    <w:uiPriority w:val="99"/>
    <w:semiHidden/>
    <w:unhideWhenUsed/>
    <w:rsid w:val="009D6DE0"/>
    <w:rPr>
      <w:sz w:val="16"/>
      <w:szCs w:val="16"/>
    </w:rPr>
  </w:style>
  <w:style w:type="paragraph" w:styleId="CommentText">
    <w:name w:val="annotation text"/>
    <w:basedOn w:val="Normal"/>
    <w:link w:val="CommentTextChar"/>
    <w:uiPriority w:val="99"/>
    <w:semiHidden/>
    <w:unhideWhenUsed/>
    <w:rsid w:val="009D6DE0"/>
    <w:pPr>
      <w:spacing w:line="240" w:lineRule="auto"/>
    </w:pPr>
    <w:rPr>
      <w:sz w:val="20"/>
      <w:szCs w:val="20"/>
    </w:rPr>
  </w:style>
  <w:style w:type="character" w:customStyle="1" w:styleId="CommentTextChar">
    <w:name w:val="Comment Text Char"/>
    <w:basedOn w:val="DefaultParagraphFont"/>
    <w:link w:val="CommentText"/>
    <w:uiPriority w:val="99"/>
    <w:semiHidden/>
    <w:rsid w:val="009D6DE0"/>
    <w:rPr>
      <w:sz w:val="20"/>
      <w:szCs w:val="20"/>
    </w:rPr>
  </w:style>
  <w:style w:type="paragraph" w:styleId="CommentSubject">
    <w:name w:val="annotation subject"/>
    <w:basedOn w:val="CommentText"/>
    <w:next w:val="CommentText"/>
    <w:link w:val="CommentSubjectChar"/>
    <w:uiPriority w:val="99"/>
    <w:semiHidden/>
    <w:unhideWhenUsed/>
    <w:rsid w:val="009D6DE0"/>
    <w:rPr>
      <w:b/>
      <w:bCs/>
    </w:rPr>
  </w:style>
  <w:style w:type="character" w:customStyle="1" w:styleId="CommentSubjectChar">
    <w:name w:val="Comment Subject Char"/>
    <w:basedOn w:val="CommentTextChar"/>
    <w:link w:val="CommentSubject"/>
    <w:uiPriority w:val="99"/>
    <w:semiHidden/>
    <w:rsid w:val="009D6D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omments" Target="commen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9.png"/><Relationship Id="rId23" Type="http://schemas.microsoft.com/office/2016/09/relationships/commentsIds" Target="commentsIds.xml"/><Relationship Id="rId28"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1/relationships/commentsExtended" Target="commentsExtended.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583</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PCRS Workforce audit</dc:title>
  <dc:subject>Guide Booklet 2020</dc:subject>
  <dc:creator>GILROY-CHEETHAM Jennifer</dc:creator>
  <cp:keywords/>
  <dc:description/>
  <cp:lastModifiedBy>GILROY-CHEETHAM Jennifer</cp:lastModifiedBy>
  <cp:revision>3</cp:revision>
  <dcterms:created xsi:type="dcterms:W3CDTF">2020-11-04T12:17:00Z</dcterms:created>
  <dcterms:modified xsi:type="dcterms:W3CDTF">2020-11-04T12:17:00Z</dcterms:modified>
</cp:coreProperties>
</file>